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56" w:rsidRDefault="00004362">
      <w:r>
        <w:t>Ch.9</w:t>
      </w:r>
      <w:r w:rsidR="00745556">
        <w:t xml:space="preserve"> Glossary</w:t>
      </w:r>
    </w:p>
    <w:p w:rsidR="00745556" w:rsidRDefault="00745556"/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96"/>
        <w:gridCol w:w="7344"/>
      </w:tblGrid>
      <w:tr w:rsidR="00004362" w:rsidTr="00004362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04362" w:rsidRDefault="00004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age structure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362" w:rsidRDefault="00004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Percentage of the population (or number of people of each sex) at each age level in a population.</w:t>
            </w:r>
          </w:p>
        </w:tc>
      </w:tr>
      <w:tr w:rsidR="00004362" w:rsidTr="00004362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04362" w:rsidRDefault="00004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birth 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362" w:rsidRDefault="00004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See crude birth rate.</w:t>
            </w:r>
          </w:p>
        </w:tc>
      </w:tr>
      <w:tr w:rsidR="00004362" w:rsidTr="00004362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04362" w:rsidRDefault="00004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crude birth 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362" w:rsidRDefault="00004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Annual number of live births per 1,000 people in the population of a geographic area at the midpoint of a given year. Compare crude death rate.</w:t>
            </w:r>
          </w:p>
        </w:tc>
      </w:tr>
      <w:tr w:rsidR="00004362" w:rsidTr="00004362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04362" w:rsidRDefault="00004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crude death 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362" w:rsidRDefault="00004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Annual number of deaths per 1,000 people in the population of a geographic area at the midpoint of a given year. Compare crude birth rate.</w:t>
            </w:r>
          </w:p>
        </w:tc>
      </w:tr>
      <w:tr w:rsidR="00004362" w:rsidTr="00004362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04362" w:rsidRDefault="00004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death 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362" w:rsidRDefault="00004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See crude death rate.</w:t>
            </w:r>
          </w:p>
        </w:tc>
      </w:tr>
      <w:tr w:rsidR="00004362" w:rsidTr="00004362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04362" w:rsidRDefault="00004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demographic transition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362" w:rsidRDefault="00004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Hypothesis that countries, as they become industrialized, have declines in death rates followed by declines in birth rates.</w:t>
            </w:r>
          </w:p>
        </w:tc>
      </w:tr>
      <w:tr w:rsidR="00004362" w:rsidTr="00004362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04362" w:rsidRDefault="00004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emigration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362" w:rsidRDefault="00004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Movement of people out of a specific geographic area. See migration. Compare immigration.</w:t>
            </w:r>
          </w:p>
        </w:tc>
      </w:tr>
      <w:tr w:rsidR="00004362" w:rsidTr="00004362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04362" w:rsidRDefault="00004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family planning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362" w:rsidRDefault="00004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Providing information, clinical services, and contraceptives to help people choose the number and spacing of children they want to have.</w:t>
            </w:r>
          </w:p>
        </w:tc>
      </w:tr>
      <w:tr w:rsidR="00004362" w:rsidTr="00004362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04362" w:rsidRDefault="00004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fertility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362" w:rsidRDefault="00004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number of births that occur to an individual woman or in a population.</w:t>
            </w:r>
          </w:p>
        </w:tc>
      </w:tr>
      <w:tr w:rsidR="00004362" w:rsidTr="00004362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04362" w:rsidRDefault="00004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immigration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362" w:rsidRDefault="00004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Migration of people into a country or area to take up permanent residence.</w:t>
            </w:r>
          </w:p>
        </w:tc>
      </w:tr>
      <w:tr w:rsidR="00004362" w:rsidTr="00004362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04362" w:rsidRDefault="00004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infant mortality rate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362" w:rsidRDefault="00004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Number of babies out of every 1,000 born each year that die before their first birthday.</w:t>
            </w:r>
          </w:p>
        </w:tc>
      </w:tr>
      <w:tr w:rsidR="00004362" w:rsidTr="00004362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04362" w:rsidRDefault="00004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life expectancy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362" w:rsidRDefault="00004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Average number of years a newborn infant can be expected to live.</w:t>
            </w:r>
          </w:p>
        </w:tc>
      </w:tr>
      <w:tr w:rsidR="00004362" w:rsidTr="00004362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04362" w:rsidRDefault="00004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362" w:rsidRDefault="00004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Movement of people into and out of a specific geographic area. See immigration, emigration.</w:t>
            </w:r>
          </w:p>
        </w:tc>
      </w:tr>
      <w:tr w:rsidR="00004362" w:rsidTr="00004362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04362" w:rsidRDefault="00004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population change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362" w:rsidRDefault="00004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 increase or decrease in the size of a population. It is equal to (Births + Immigration) [[minus]] (Deaths + Emigration).</w:t>
            </w:r>
          </w:p>
        </w:tc>
      </w:tr>
      <w:tr w:rsidR="00004362" w:rsidTr="00004362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04362" w:rsidRDefault="00004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replacement-level fertility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362" w:rsidRDefault="00004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Number of children a couple must have to replace them. The average for a country or the world usually is slightly higher than 2 children per couple (2.1 in the United States and 2.5 in some developing countries) because some children die before reaching their reproductive years. See also total fertility rate.</w:t>
            </w:r>
          </w:p>
        </w:tc>
      </w:tr>
      <w:tr w:rsidR="00004362" w:rsidTr="00004362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04362" w:rsidRDefault="00004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fertility rate (TFR)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362" w:rsidRDefault="00004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Estimate of the average number of children who will be born alive to a woman during her lifetime if she passes through all her childbearing years (ages 15[[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endash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]44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 conforming to age-specific fertility rates of a given year. In simpler terms, it is an estimate of the average number of children a woman will have during her childbearing years.</w:t>
            </w:r>
          </w:p>
        </w:tc>
      </w:tr>
    </w:tbl>
    <w:p w:rsidR="00C130D9" w:rsidRPr="006B1D33" w:rsidRDefault="00C130D9" w:rsidP="006B1D33">
      <w:bookmarkStart w:id="0" w:name="_GoBack"/>
      <w:bookmarkEnd w:id="0"/>
    </w:p>
    <w:sectPr w:rsidR="00C130D9" w:rsidRPr="006B1D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86C7F"/>
    <w:multiLevelType w:val="hybridMultilevel"/>
    <w:tmpl w:val="13F6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D1"/>
    <w:rsid w:val="00004362"/>
    <w:rsid w:val="0018237E"/>
    <w:rsid w:val="00515597"/>
    <w:rsid w:val="006077D1"/>
    <w:rsid w:val="006B1D33"/>
    <w:rsid w:val="00740070"/>
    <w:rsid w:val="00745556"/>
    <w:rsid w:val="00765C24"/>
    <w:rsid w:val="00985C93"/>
    <w:rsid w:val="00BA39AA"/>
    <w:rsid w:val="00C1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3B55B-773E-45A9-9F56-75A82F25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luzier</dc:creator>
  <cp:keywords/>
  <dc:description/>
  <cp:lastModifiedBy>luzier</cp:lastModifiedBy>
  <cp:revision>2</cp:revision>
  <dcterms:created xsi:type="dcterms:W3CDTF">2017-06-20T00:35:00Z</dcterms:created>
  <dcterms:modified xsi:type="dcterms:W3CDTF">2017-06-20T00:35:00Z</dcterms:modified>
</cp:coreProperties>
</file>