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F2" w:rsidRPr="00C16CF2" w:rsidRDefault="00C16CF2" w:rsidP="00C16CF2">
      <w:pPr>
        <w:pStyle w:val="NormalWeb"/>
        <w:jc w:val="center"/>
        <w:rPr>
          <w:rFonts w:ascii="Comic Sans MS" w:hAnsi="Comic Sans MS"/>
          <w:color w:val="000000"/>
        </w:rPr>
      </w:pPr>
      <w:bookmarkStart w:id="0" w:name="_GoBack"/>
      <w:bookmarkEnd w:id="0"/>
      <w:r w:rsidRPr="00C16CF2">
        <w:rPr>
          <w:rFonts w:ascii="Comic Sans MS" w:hAnsi="Comic Sans MS"/>
          <w:b/>
          <w:i/>
          <w:color w:val="000000"/>
        </w:rPr>
        <w:t>Food Chains and Webs --- "What's for dinner?"</w:t>
      </w:r>
    </w:p>
    <w:p w:rsidR="00C16CF2" w:rsidRPr="00C16CF2" w:rsidRDefault="00C16CF2" w:rsidP="00C16CF2">
      <w:pPr>
        <w:pStyle w:val="NormalWeb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ab/>
        <w:t xml:space="preserve">Every organism needs to </w:t>
      </w:r>
      <w:r w:rsidRPr="00C16CF2">
        <w:rPr>
          <w:rFonts w:ascii="Comic Sans MS" w:hAnsi="Comic Sans MS"/>
          <w:b/>
          <w:color w:val="000000"/>
        </w:rPr>
        <w:t>obtain energy</w:t>
      </w:r>
      <w:r w:rsidRPr="00C16CF2">
        <w:rPr>
          <w:rFonts w:ascii="Comic Sans MS" w:hAnsi="Comic Sans MS"/>
          <w:color w:val="000000"/>
        </w:rPr>
        <w:t xml:space="preserve"> in order to live.  For example, </w:t>
      </w:r>
      <w:r w:rsidRPr="00C16CF2">
        <w:rPr>
          <w:rFonts w:ascii="Comic Sans MS" w:hAnsi="Comic Sans MS"/>
          <w:b/>
          <w:color w:val="000000"/>
        </w:rPr>
        <w:t>plants get energy from the sun</w:t>
      </w:r>
      <w:r w:rsidRPr="00C16CF2">
        <w:rPr>
          <w:rFonts w:ascii="Comic Sans MS" w:hAnsi="Comic Sans MS"/>
          <w:color w:val="000000"/>
        </w:rPr>
        <w:t xml:space="preserve">, some animals eat plants, and some animals eat other animals. </w:t>
      </w:r>
    </w:p>
    <w:p w:rsidR="00023629" w:rsidRPr="00C16CF2" w:rsidRDefault="00C16CF2" w:rsidP="00C16CF2">
      <w:pPr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ab/>
        <w:t xml:space="preserve">A </w:t>
      </w:r>
      <w:r w:rsidRPr="00C16CF2">
        <w:rPr>
          <w:rFonts w:ascii="Comic Sans MS" w:hAnsi="Comic Sans MS"/>
          <w:b/>
          <w:color w:val="000000"/>
        </w:rPr>
        <w:t>food chain</w:t>
      </w:r>
      <w:r w:rsidRPr="00C16CF2">
        <w:rPr>
          <w:rFonts w:ascii="Comic Sans MS" w:hAnsi="Comic Sans MS"/>
          <w:color w:val="000000"/>
        </w:rPr>
        <w:t xml:space="preserve"> is the sequence of </w:t>
      </w:r>
      <w:r w:rsidRPr="00C16CF2">
        <w:rPr>
          <w:rFonts w:ascii="Comic Sans MS" w:hAnsi="Comic Sans MS"/>
          <w:b/>
          <w:color w:val="000000"/>
        </w:rPr>
        <w:t>who eats whom</w:t>
      </w:r>
      <w:r w:rsidRPr="00C16CF2">
        <w:rPr>
          <w:rFonts w:ascii="Comic Sans MS" w:hAnsi="Comic Sans MS"/>
          <w:color w:val="000000"/>
        </w:rPr>
        <w:t xml:space="preserve"> in a biological community (an ecosystem) to obtain nutrition.  A food chain starts with the </w:t>
      </w:r>
      <w:r w:rsidRPr="00C16CF2">
        <w:rPr>
          <w:rFonts w:ascii="Comic Sans MS" w:hAnsi="Comic Sans MS"/>
          <w:b/>
          <w:color w:val="000000"/>
        </w:rPr>
        <w:t>primary energy source</w:t>
      </w:r>
      <w:r w:rsidRPr="00C16CF2">
        <w:rPr>
          <w:rFonts w:ascii="Comic Sans MS" w:hAnsi="Comic Sans MS"/>
          <w:color w:val="000000"/>
        </w:rPr>
        <w:t xml:space="preserve">, usually the </w:t>
      </w:r>
      <w:r w:rsidRPr="00C16CF2">
        <w:rPr>
          <w:rFonts w:ascii="Comic Sans MS" w:hAnsi="Comic Sans MS"/>
          <w:b/>
          <w:color w:val="000000"/>
        </w:rPr>
        <w:t>sun</w:t>
      </w:r>
      <w:r w:rsidRPr="00C16CF2">
        <w:rPr>
          <w:rFonts w:ascii="Comic Sans MS" w:hAnsi="Comic Sans MS"/>
          <w:color w:val="000000"/>
        </w:rPr>
        <w:t xml:space="preserve"> or boiling-hot deep-sea vents.  The next link in the chain is an </w:t>
      </w:r>
      <w:r w:rsidRPr="00C16CF2">
        <w:rPr>
          <w:rFonts w:ascii="Comic Sans MS" w:hAnsi="Comic Sans MS"/>
          <w:b/>
          <w:color w:val="000000"/>
        </w:rPr>
        <w:t>organism that makes its own food</w:t>
      </w:r>
      <w:r w:rsidRPr="00C16CF2">
        <w:rPr>
          <w:rFonts w:ascii="Comic Sans MS" w:hAnsi="Comic Sans MS"/>
          <w:color w:val="000000"/>
        </w:rPr>
        <w:t xml:space="preserve"> from the primary energy source -- an example is </w:t>
      </w:r>
      <w:r w:rsidRPr="00C16CF2">
        <w:rPr>
          <w:rFonts w:ascii="Comic Sans MS" w:hAnsi="Comic Sans MS"/>
          <w:b/>
          <w:color w:val="000000"/>
        </w:rPr>
        <w:t>photosynthetic plants</w:t>
      </w:r>
      <w:r w:rsidRPr="00C16CF2">
        <w:rPr>
          <w:rFonts w:ascii="Comic Sans MS" w:hAnsi="Comic Sans MS"/>
          <w:color w:val="000000"/>
        </w:rPr>
        <w:t xml:space="preserve"> that make their own food from sunlight (using a process called </w:t>
      </w:r>
      <w:r w:rsidRPr="00C16CF2">
        <w:rPr>
          <w:rFonts w:ascii="Comic Sans MS" w:hAnsi="Comic Sans MS"/>
          <w:b/>
          <w:bCs/>
          <w:color w:val="000000"/>
        </w:rPr>
        <w:t>photosynthesis</w:t>
      </w:r>
      <w:r w:rsidRPr="00C16CF2">
        <w:rPr>
          <w:rFonts w:ascii="Comic Sans MS" w:hAnsi="Comic Sans MS"/>
          <w:color w:val="000000"/>
        </w:rPr>
        <w:t xml:space="preserve">) and </w:t>
      </w:r>
      <w:r w:rsidRPr="00C16CF2">
        <w:rPr>
          <w:rFonts w:ascii="Comic Sans MS" w:hAnsi="Comic Sans MS"/>
          <w:b/>
          <w:color w:val="000000"/>
        </w:rPr>
        <w:t>chemosynthetic bacteria</w:t>
      </w:r>
      <w:r w:rsidRPr="00C16CF2">
        <w:rPr>
          <w:rFonts w:ascii="Comic Sans MS" w:hAnsi="Comic Sans MS"/>
          <w:color w:val="000000"/>
        </w:rPr>
        <w:t xml:space="preserve"> that make their food energy from chemicals in hydrothermal vents.  These are called </w:t>
      </w:r>
      <w:r w:rsidRPr="00C16CF2">
        <w:rPr>
          <w:rFonts w:ascii="Comic Sans MS" w:hAnsi="Comic Sans MS"/>
          <w:b/>
          <w:bCs/>
          <w:color w:val="000000"/>
        </w:rPr>
        <w:t>autotrophs</w:t>
      </w:r>
      <w:r w:rsidRPr="00C16CF2">
        <w:rPr>
          <w:rFonts w:ascii="Comic Sans MS" w:hAnsi="Comic Sans MS"/>
          <w:color w:val="000000"/>
        </w:rPr>
        <w:t xml:space="preserve"> or </w:t>
      </w:r>
      <w:r w:rsidRPr="00C16CF2">
        <w:rPr>
          <w:rFonts w:ascii="Comic Sans MS" w:hAnsi="Comic Sans MS"/>
          <w:b/>
          <w:bCs/>
          <w:color w:val="000000"/>
        </w:rPr>
        <w:t>primary producers</w:t>
      </w:r>
      <w:r w:rsidRPr="00C16CF2">
        <w:rPr>
          <w:rFonts w:ascii="Comic Sans MS" w:hAnsi="Comic Sans MS"/>
          <w:color w:val="000000"/>
        </w:rPr>
        <w:t>.</w:t>
      </w:r>
    </w:p>
    <w:p w:rsidR="00C16CF2" w:rsidRDefault="00C16CF2" w:rsidP="00C16CF2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130175</wp:posOffset>
            </wp:positionV>
            <wp:extent cx="4257675" cy="3667125"/>
            <wp:effectExtent l="19050" t="0" r="9525" b="0"/>
            <wp:wrapTight wrapText="bothSides">
              <wp:wrapPolygon edited="0">
                <wp:start x="-97" y="0"/>
                <wp:lineTo x="-97" y="21544"/>
                <wp:lineTo x="21648" y="21544"/>
                <wp:lineTo x="21648" y="0"/>
                <wp:lineTo x="-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Default="00C16CF2" w:rsidP="00C16CF2"/>
    <w:p w:rsidR="00C16CF2" w:rsidRPr="00C16CF2" w:rsidRDefault="00C16CF2" w:rsidP="00C16CF2">
      <w:pPr>
        <w:pStyle w:val="NormalWeb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 xml:space="preserve">Next come organisms that eat the autotrophs; these organisms are called </w:t>
      </w:r>
      <w:r w:rsidRPr="00C16CF2">
        <w:rPr>
          <w:rFonts w:ascii="Comic Sans MS" w:hAnsi="Comic Sans MS"/>
          <w:b/>
          <w:bCs/>
          <w:color w:val="000000"/>
        </w:rPr>
        <w:t>herbivores</w:t>
      </w:r>
      <w:r w:rsidRPr="00C16CF2">
        <w:rPr>
          <w:rFonts w:ascii="Comic Sans MS" w:hAnsi="Comic Sans MS"/>
          <w:color w:val="000000"/>
        </w:rPr>
        <w:t xml:space="preserve"> or </w:t>
      </w:r>
      <w:r w:rsidRPr="00C16CF2">
        <w:rPr>
          <w:rFonts w:ascii="Comic Sans MS" w:hAnsi="Comic Sans MS"/>
          <w:b/>
          <w:bCs/>
          <w:color w:val="000000"/>
        </w:rPr>
        <w:t>primary consumers</w:t>
      </w:r>
      <w:r w:rsidRPr="00C16CF2">
        <w:rPr>
          <w:rFonts w:ascii="Comic Sans MS" w:hAnsi="Comic Sans MS"/>
          <w:color w:val="000000"/>
        </w:rPr>
        <w:t xml:space="preserve"> -- an example is a rabbit that eats grass.  The next link in the chain is animals that eat herbivore - these are called </w:t>
      </w:r>
      <w:r w:rsidRPr="00C16CF2">
        <w:rPr>
          <w:rFonts w:ascii="Comic Sans MS" w:hAnsi="Comic Sans MS"/>
          <w:b/>
          <w:bCs/>
          <w:color w:val="000000"/>
        </w:rPr>
        <w:t>secondary consumers</w:t>
      </w:r>
      <w:r w:rsidRPr="00C16CF2">
        <w:rPr>
          <w:rFonts w:ascii="Comic Sans MS" w:hAnsi="Comic Sans MS"/>
          <w:color w:val="000000"/>
        </w:rPr>
        <w:t xml:space="preserve"> -- an example is a snake that eats rabbits.  In turn, these animals are eaten by larger </w:t>
      </w:r>
      <w:r w:rsidRPr="00C16CF2">
        <w:rPr>
          <w:rFonts w:ascii="Comic Sans MS" w:hAnsi="Comic Sans MS"/>
          <w:b/>
          <w:color w:val="000000"/>
        </w:rPr>
        <w:t xml:space="preserve">predators </w:t>
      </w:r>
      <w:r w:rsidRPr="00C16CF2">
        <w:rPr>
          <w:rFonts w:ascii="Comic Sans MS" w:hAnsi="Comic Sans MS"/>
          <w:color w:val="000000"/>
        </w:rPr>
        <w:t xml:space="preserve">-- an example is an owl that eats snakes.  The </w:t>
      </w:r>
      <w:r w:rsidRPr="00C16CF2">
        <w:rPr>
          <w:rFonts w:ascii="Comic Sans MS" w:hAnsi="Comic Sans MS"/>
          <w:b/>
          <w:color w:val="000000"/>
        </w:rPr>
        <w:t>tertiary consumers</w:t>
      </w:r>
      <w:r w:rsidRPr="00C16CF2">
        <w:rPr>
          <w:rFonts w:ascii="Comic Sans MS" w:hAnsi="Comic Sans MS"/>
          <w:color w:val="000000"/>
        </w:rPr>
        <w:t xml:space="preserve"> are eaten by </w:t>
      </w:r>
      <w:r w:rsidRPr="00C16CF2">
        <w:rPr>
          <w:rFonts w:ascii="Comic Sans MS" w:hAnsi="Comic Sans MS"/>
          <w:b/>
          <w:bCs/>
          <w:color w:val="000000"/>
        </w:rPr>
        <w:t>quaternary consumers</w:t>
      </w:r>
      <w:r w:rsidRPr="00C16CF2">
        <w:rPr>
          <w:rFonts w:ascii="Comic Sans MS" w:hAnsi="Comic Sans MS"/>
          <w:color w:val="000000"/>
        </w:rPr>
        <w:t xml:space="preserve"> -- an example is a hawk that eats owls.  Each food chain ends with a </w:t>
      </w:r>
      <w:r w:rsidRPr="00C16CF2">
        <w:rPr>
          <w:rFonts w:ascii="Comic Sans MS" w:hAnsi="Comic Sans MS"/>
          <w:b/>
          <w:bCs/>
          <w:color w:val="000000"/>
        </w:rPr>
        <w:t>top predator</w:t>
      </w:r>
      <w:r w:rsidRPr="00C16CF2">
        <w:rPr>
          <w:rFonts w:ascii="Comic Sans MS" w:hAnsi="Comic Sans MS"/>
          <w:color w:val="000000"/>
        </w:rPr>
        <w:t xml:space="preserve"> and animal with </w:t>
      </w:r>
      <w:r w:rsidRPr="00C16CF2">
        <w:rPr>
          <w:rFonts w:ascii="Comic Sans MS" w:hAnsi="Comic Sans MS"/>
          <w:b/>
          <w:color w:val="000000"/>
        </w:rPr>
        <w:t>no natural enemies</w:t>
      </w:r>
      <w:r w:rsidRPr="00C16CF2">
        <w:rPr>
          <w:rFonts w:ascii="Comic Sans MS" w:hAnsi="Comic Sans MS"/>
          <w:color w:val="000000"/>
        </w:rPr>
        <w:t xml:space="preserve"> (like an alligator, hawk, or polar bear).</w:t>
      </w:r>
    </w:p>
    <w:p w:rsidR="00C16CF2" w:rsidRDefault="00C16CF2" w:rsidP="00C16CF2">
      <w:pPr>
        <w:pStyle w:val="NormalWeb"/>
        <w:rPr>
          <w:rFonts w:ascii="Comic Sans MS" w:hAnsi="Comic Sans MS"/>
          <w:b/>
          <w:color w:val="000000"/>
          <w:sz w:val="28"/>
          <w:szCs w:val="28"/>
        </w:rPr>
      </w:pPr>
    </w:p>
    <w:p w:rsidR="00C16CF2" w:rsidRDefault="00C16CF2" w:rsidP="00C16CF2">
      <w:pPr>
        <w:pStyle w:val="NormalWeb"/>
        <w:rPr>
          <w:rFonts w:ascii="Comic Sans MS" w:hAnsi="Comic Sans MS"/>
          <w:b/>
          <w:color w:val="000000"/>
          <w:sz w:val="28"/>
          <w:szCs w:val="28"/>
        </w:rPr>
      </w:pPr>
    </w:p>
    <w:p w:rsidR="00C16CF2" w:rsidRDefault="00C16CF2" w:rsidP="00C16CF2">
      <w:pPr>
        <w:pStyle w:val="NormalWeb"/>
        <w:rPr>
          <w:rFonts w:ascii="Comic Sans MS" w:hAnsi="Comic Sans MS"/>
          <w:b/>
          <w:color w:val="000000"/>
        </w:rPr>
      </w:pPr>
    </w:p>
    <w:p w:rsidR="00C16CF2" w:rsidRPr="00C16CF2" w:rsidRDefault="00C16CF2" w:rsidP="00C16CF2">
      <w:pPr>
        <w:pStyle w:val="NormalWeb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lastRenderedPageBreak/>
        <w:t>Food Chain Questions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What travels through a food chain or web?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What is the ultimate energy for all life on Earth?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Food chains start with what?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The 1</w:t>
      </w:r>
      <w:r w:rsidRPr="00C16CF2">
        <w:rPr>
          <w:rFonts w:ascii="Comic Sans MS" w:hAnsi="Comic Sans MS"/>
          <w:color w:val="000000"/>
          <w:vertAlign w:val="superscript"/>
        </w:rPr>
        <w:t>st</w:t>
      </w:r>
      <w:r w:rsidRPr="00C16CF2">
        <w:rPr>
          <w:rFonts w:ascii="Comic Sans MS" w:hAnsi="Comic Sans MS"/>
          <w:color w:val="000000"/>
        </w:rPr>
        <w:t xml:space="preserve"> organism in a food chain must always be what type of organism?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Name 2 food making processes.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Where do chemosynthetic bacteria get their energy?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Define herbivore.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Herbivores are also called _________________________.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What are animals called that feed on herbivores?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Secondary consumers are eaten by larger ________________.</w:t>
      </w:r>
    </w:p>
    <w:p w:rsidR="00C16CF2" w:rsidRPr="00C16CF2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 xml:space="preserve">_________________ </w:t>
      </w:r>
      <w:proofErr w:type="gramStart"/>
      <w:r w:rsidRPr="00C16CF2">
        <w:rPr>
          <w:rFonts w:ascii="Comic Sans MS" w:hAnsi="Comic Sans MS"/>
          <w:color w:val="000000"/>
        </w:rPr>
        <w:t>consumers</w:t>
      </w:r>
      <w:proofErr w:type="gramEnd"/>
      <w:r w:rsidRPr="00C16CF2">
        <w:rPr>
          <w:rFonts w:ascii="Comic Sans MS" w:hAnsi="Comic Sans MS"/>
          <w:color w:val="000000"/>
        </w:rPr>
        <w:t xml:space="preserve"> eat secondary consumers.</w:t>
      </w:r>
    </w:p>
    <w:p w:rsidR="00C16CF2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Make a food chain with a producer and 3 consumers.</w:t>
      </w:r>
    </w:p>
    <w:p w:rsidR="00C16CF2" w:rsidRDefault="00C16CF2" w:rsidP="00C16CF2">
      <w:pPr>
        <w:pStyle w:val="NormalWeb"/>
        <w:spacing w:line="480" w:lineRule="auto"/>
        <w:rPr>
          <w:rFonts w:ascii="Comic Sans MS" w:hAnsi="Comic Sans MS"/>
          <w:color w:val="000000"/>
        </w:rPr>
      </w:pPr>
    </w:p>
    <w:p w:rsidR="00C16CF2" w:rsidRDefault="00C16CF2" w:rsidP="00C16CF2">
      <w:pPr>
        <w:pStyle w:val="NormalWeb"/>
        <w:spacing w:line="480" w:lineRule="auto"/>
        <w:rPr>
          <w:rFonts w:ascii="Comic Sans MS" w:hAnsi="Comic Sans MS"/>
          <w:color w:val="000000"/>
        </w:rPr>
      </w:pPr>
    </w:p>
    <w:p w:rsidR="00C16CF2" w:rsidRDefault="00C16CF2" w:rsidP="00C16CF2">
      <w:pPr>
        <w:pStyle w:val="NormalWeb"/>
        <w:spacing w:line="480" w:lineRule="auto"/>
        <w:rPr>
          <w:rFonts w:ascii="Comic Sans MS" w:hAnsi="Comic Sans MS"/>
          <w:color w:val="000000"/>
        </w:rPr>
      </w:pPr>
    </w:p>
    <w:p w:rsidR="00C16CF2" w:rsidRDefault="00C16CF2" w:rsidP="00C16CF2">
      <w:pPr>
        <w:pStyle w:val="NormalWeb"/>
        <w:spacing w:line="480" w:lineRule="auto"/>
        <w:rPr>
          <w:rFonts w:ascii="Comic Sans MS" w:hAnsi="Comic Sans MS"/>
          <w:color w:val="000000"/>
        </w:rPr>
      </w:pPr>
    </w:p>
    <w:p w:rsidR="00C16CF2" w:rsidRDefault="00C16CF2" w:rsidP="00C16CF2">
      <w:pPr>
        <w:pStyle w:val="NormalWeb"/>
        <w:spacing w:line="480" w:lineRule="auto"/>
        <w:rPr>
          <w:rFonts w:ascii="Comic Sans MS" w:hAnsi="Comic Sans MS"/>
          <w:color w:val="000000"/>
        </w:rPr>
      </w:pPr>
    </w:p>
    <w:p w:rsidR="00C16CF2" w:rsidRPr="00C16CF2" w:rsidRDefault="00C16CF2" w:rsidP="00C16CF2">
      <w:pPr>
        <w:pStyle w:val="NormalWeb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noProof/>
          <w:color w:val="000000"/>
        </w:rPr>
        <w:lastRenderedPageBreak/>
        <w:drawing>
          <wp:anchor distT="0" distB="0" distL="38100" distR="38100" simplePos="0" relativeHeight="251660288" behindDoc="0" locked="0" layoutInCell="1" allowOverlap="0">
            <wp:simplePos x="0" y="0"/>
            <wp:positionH relativeFrom="column">
              <wp:posOffset>3409950</wp:posOffset>
            </wp:positionH>
            <wp:positionV relativeFrom="line">
              <wp:posOffset>-323850</wp:posOffset>
            </wp:positionV>
            <wp:extent cx="3657600" cy="2105025"/>
            <wp:effectExtent l="19050" t="0" r="0" b="0"/>
            <wp:wrapSquare wrapText="bothSides"/>
            <wp:docPr id="2" name="Picture 2" descr="Foo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we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CF2">
        <w:rPr>
          <w:rFonts w:ascii="Comic Sans MS" w:hAnsi="Comic Sans MS"/>
          <w:color w:val="000000"/>
        </w:rPr>
        <w:t xml:space="preserve">The arrows in a food chain show the flow of </w:t>
      </w:r>
      <w:r w:rsidRPr="00C16CF2">
        <w:rPr>
          <w:rFonts w:ascii="Comic Sans MS" w:hAnsi="Comic Sans MS"/>
          <w:b/>
          <w:bCs/>
          <w:color w:val="000000"/>
        </w:rPr>
        <w:t>energy</w:t>
      </w:r>
      <w:r w:rsidRPr="00C16CF2">
        <w:rPr>
          <w:rFonts w:ascii="Comic Sans MS" w:hAnsi="Comic Sans MS"/>
          <w:color w:val="000000"/>
        </w:rPr>
        <w:t xml:space="preserve">, from the sun or hydrothermal vent to a top predator.  As the energy flows from organism to organism, energy is lost at each step.  A network of many </w:t>
      </w:r>
      <w:r w:rsidRPr="00C16CF2">
        <w:rPr>
          <w:rFonts w:ascii="Comic Sans MS" w:hAnsi="Comic Sans MS"/>
          <w:b/>
          <w:bCs/>
          <w:color w:val="000000"/>
        </w:rPr>
        <w:t>food chains</w:t>
      </w:r>
      <w:r w:rsidRPr="00C16CF2">
        <w:rPr>
          <w:rFonts w:ascii="Comic Sans MS" w:hAnsi="Comic Sans MS"/>
          <w:color w:val="000000"/>
        </w:rPr>
        <w:t xml:space="preserve"> is called a </w:t>
      </w:r>
      <w:r w:rsidRPr="00C16CF2">
        <w:rPr>
          <w:rFonts w:ascii="Comic Sans MS" w:hAnsi="Comic Sans MS"/>
          <w:b/>
          <w:bCs/>
          <w:color w:val="000000"/>
        </w:rPr>
        <w:t>food web</w:t>
      </w:r>
      <w:r w:rsidRPr="00C16CF2">
        <w:rPr>
          <w:rFonts w:ascii="Comic Sans MS" w:hAnsi="Comic Sans MS"/>
          <w:color w:val="000000"/>
        </w:rPr>
        <w:t xml:space="preserve">. </w:t>
      </w:r>
    </w:p>
    <w:p w:rsidR="00C16CF2" w:rsidRPr="00C16CF2" w:rsidRDefault="00C16CF2" w:rsidP="00C16CF2">
      <w:pPr>
        <w:pStyle w:val="NormalWeb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b/>
          <w:bCs/>
          <w:color w:val="000000"/>
        </w:rPr>
        <w:t xml:space="preserve">Trophic Levels: </w:t>
      </w:r>
      <w:r w:rsidRPr="00C16CF2">
        <w:rPr>
          <w:rFonts w:ascii="Comic Sans MS" w:hAnsi="Comic Sans MS"/>
          <w:color w:val="000000"/>
        </w:rPr>
        <w:br/>
        <w:t xml:space="preserve">The trophic level of an organism is the position it holds in a food chain. </w:t>
      </w:r>
    </w:p>
    <w:p w:rsidR="00C16CF2" w:rsidRPr="00C16CF2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b/>
          <w:bCs/>
          <w:color w:val="000000"/>
        </w:rPr>
        <w:t>Primary producers</w:t>
      </w:r>
      <w:r w:rsidRPr="00C16CF2">
        <w:rPr>
          <w:rFonts w:ascii="Comic Sans MS" w:hAnsi="Comic Sans MS"/>
          <w:color w:val="000000"/>
        </w:rPr>
        <w:t xml:space="preserve"> (organisms that make their own food from sunlight and/or chemical energy from deep sea vents) are the base of every food chain - these organisms are called </w:t>
      </w:r>
      <w:r w:rsidRPr="00C16CF2">
        <w:rPr>
          <w:rFonts w:ascii="Comic Sans MS" w:hAnsi="Comic Sans MS"/>
          <w:b/>
          <w:bCs/>
          <w:color w:val="000000"/>
        </w:rPr>
        <w:t>autotrophs</w:t>
      </w:r>
      <w:r w:rsidRPr="00C16CF2">
        <w:rPr>
          <w:rFonts w:ascii="Comic Sans MS" w:hAnsi="Comic Sans MS"/>
          <w:color w:val="000000"/>
        </w:rPr>
        <w:t xml:space="preserve">. </w:t>
      </w:r>
    </w:p>
    <w:p w:rsidR="00C16CF2" w:rsidRPr="00C16CF2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b/>
          <w:bCs/>
          <w:color w:val="000000"/>
        </w:rPr>
        <w:t>Primary consumers</w:t>
      </w:r>
      <w:r w:rsidRPr="00C16CF2">
        <w:rPr>
          <w:rFonts w:ascii="Comic Sans MS" w:hAnsi="Comic Sans MS"/>
          <w:color w:val="000000"/>
        </w:rPr>
        <w:t xml:space="preserve"> are animals that eat primary producers; they are also called </w:t>
      </w:r>
      <w:r w:rsidRPr="00C16CF2">
        <w:rPr>
          <w:rFonts w:ascii="Comic Sans MS" w:hAnsi="Comic Sans MS"/>
          <w:b/>
          <w:bCs/>
          <w:color w:val="000000"/>
        </w:rPr>
        <w:t>herbivores</w:t>
      </w:r>
      <w:r w:rsidRPr="00C16CF2">
        <w:rPr>
          <w:rFonts w:ascii="Comic Sans MS" w:hAnsi="Comic Sans MS"/>
          <w:color w:val="000000"/>
        </w:rPr>
        <w:t xml:space="preserve"> (plant-eaters). </w:t>
      </w:r>
    </w:p>
    <w:p w:rsidR="00C16CF2" w:rsidRPr="00C16CF2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b/>
          <w:bCs/>
          <w:color w:val="000000"/>
        </w:rPr>
        <w:t>Secondary consumers</w:t>
      </w:r>
      <w:r w:rsidRPr="00C16CF2">
        <w:rPr>
          <w:rFonts w:ascii="Comic Sans MS" w:hAnsi="Comic Sans MS"/>
          <w:color w:val="000000"/>
        </w:rPr>
        <w:t xml:space="preserve"> eat primary consumers.  They are </w:t>
      </w:r>
      <w:r w:rsidRPr="00C16CF2">
        <w:rPr>
          <w:rFonts w:ascii="Comic Sans MS" w:hAnsi="Comic Sans MS"/>
          <w:b/>
          <w:bCs/>
          <w:color w:val="000000"/>
        </w:rPr>
        <w:t>carnivores</w:t>
      </w:r>
      <w:r w:rsidRPr="00C16CF2">
        <w:rPr>
          <w:rFonts w:ascii="Comic Sans MS" w:hAnsi="Comic Sans MS"/>
          <w:color w:val="000000"/>
        </w:rPr>
        <w:t xml:space="preserve"> (meat-eaters) and </w:t>
      </w:r>
      <w:r w:rsidRPr="00C16CF2">
        <w:rPr>
          <w:rFonts w:ascii="Comic Sans MS" w:hAnsi="Comic Sans MS"/>
          <w:b/>
          <w:bCs/>
          <w:color w:val="000000"/>
        </w:rPr>
        <w:t>omnivores</w:t>
      </w:r>
      <w:r w:rsidRPr="00C16CF2">
        <w:rPr>
          <w:rFonts w:ascii="Comic Sans MS" w:hAnsi="Comic Sans MS"/>
          <w:color w:val="000000"/>
        </w:rPr>
        <w:t xml:space="preserve"> (animals that eat both animals and plants). </w:t>
      </w:r>
    </w:p>
    <w:p w:rsidR="00C16CF2" w:rsidRPr="00C16CF2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b/>
          <w:bCs/>
          <w:color w:val="000000"/>
        </w:rPr>
        <w:t>Tertiary consumers</w:t>
      </w:r>
      <w:r w:rsidRPr="00C16CF2">
        <w:rPr>
          <w:rFonts w:ascii="Comic Sans MS" w:hAnsi="Comic Sans MS"/>
          <w:color w:val="000000"/>
        </w:rPr>
        <w:t xml:space="preserve"> eat secondary consumers. </w:t>
      </w:r>
    </w:p>
    <w:p w:rsidR="00C16CF2" w:rsidRPr="00C16CF2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b/>
          <w:bCs/>
          <w:color w:val="000000"/>
        </w:rPr>
        <w:t>Quaternary consumers</w:t>
      </w:r>
      <w:r w:rsidRPr="00C16CF2">
        <w:rPr>
          <w:rFonts w:ascii="Comic Sans MS" w:hAnsi="Comic Sans MS"/>
          <w:color w:val="000000"/>
        </w:rPr>
        <w:t xml:space="preserve"> eat tertiary consumers. </w:t>
      </w:r>
    </w:p>
    <w:p w:rsidR="00C16CF2" w:rsidRPr="00C16CF2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 xml:space="preserve">Food chains "end" with top predators, animals that have little or no natural enemies. </w:t>
      </w:r>
    </w:p>
    <w:p w:rsidR="00C16CF2" w:rsidRPr="00C16CF2" w:rsidRDefault="00C16CF2" w:rsidP="00C16CF2">
      <w:pPr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ab/>
        <w:t xml:space="preserve">When any organism dies, it is eventually eaten by </w:t>
      </w:r>
      <w:proofErr w:type="spellStart"/>
      <w:r w:rsidRPr="00C16CF2">
        <w:rPr>
          <w:rFonts w:ascii="Comic Sans MS" w:hAnsi="Comic Sans MS"/>
          <w:b/>
          <w:bCs/>
          <w:color w:val="000000"/>
        </w:rPr>
        <w:t>detrivores</w:t>
      </w:r>
      <w:proofErr w:type="spellEnd"/>
      <w:r w:rsidRPr="00C16CF2">
        <w:rPr>
          <w:rFonts w:ascii="Comic Sans MS" w:hAnsi="Comic Sans MS"/>
          <w:color w:val="000000"/>
        </w:rPr>
        <w:t xml:space="preserve"> (like vultures, worms and crabs) and broken down by </w:t>
      </w:r>
      <w:r w:rsidRPr="00C16CF2">
        <w:rPr>
          <w:rFonts w:ascii="Comic Sans MS" w:hAnsi="Comic Sans MS"/>
          <w:b/>
          <w:bCs/>
          <w:color w:val="000000"/>
        </w:rPr>
        <w:t>decomposers</w:t>
      </w:r>
      <w:r w:rsidRPr="00C16CF2">
        <w:rPr>
          <w:rFonts w:ascii="Comic Sans MS" w:hAnsi="Comic Sans MS"/>
          <w:color w:val="000000"/>
        </w:rPr>
        <w:t xml:space="preserve"> (mostly bacteria and fungi), and the exchange of energy continues. </w:t>
      </w:r>
    </w:p>
    <w:p w:rsidR="00C16CF2" w:rsidRPr="00C16CF2" w:rsidRDefault="00C16CF2" w:rsidP="00C16CF2">
      <w:pPr>
        <w:pStyle w:val="NormalWeb"/>
        <w:rPr>
          <w:rFonts w:ascii="Comic Sans MS" w:hAnsi="Comic Sans MS"/>
          <w:b/>
          <w:color w:val="000000"/>
        </w:rPr>
      </w:pPr>
      <w:r w:rsidRPr="00C16CF2">
        <w:rPr>
          <w:rFonts w:ascii="Comic Sans MS" w:hAnsi="Comic Sans MS"/>
          <w:color w:val="000000"/>
        </w:rPr>
        <w:tab/>
        <w:t xml:space="preserve">Some organisms' position in the food chain </w:t>
      </w:r>
      <w:r w:rsidRPr="00C16CF2">
        <w:rPr>
          <w:rFonts w:ascii="Comic Sans MS" w:hAnsi="Comic Sans MS"/>
          <w:b/>
          <w:color w:val="000000"/>
        </w:rPr>
        <w:t>can vary as their diet differs.</w:t>
      </w:r>
      <w:r w:rsidRPr="00C16CF2">
        <w:rPr>
          <w:rFonts w:ascii="Comic Sans MS" w:hAnsi="Comic Sans MS"/>
          <w:color w:val="000000"/>
        </w:rPr>
        <w:t xml:space="preserve">  For example, when a bear eats berries, the bear is functioning as a </w:t>
      </w:r>
      <w:r w:rsidRPr="00C16CF2">
        <w:rPr>
          <w:rFonts w:ascii="Comic Sans MS" w:hAnsi="Comic Sans MS"/>
          <w:b/>
          <w:color w:val="000000"/>
        </w:rPr>
        <w:t>primary consumer</w:t>
      </w:r>
      <w:r w:rsidRPr="00C16CF2">
        <w:rPr>
          <w:rFonts w:ascii="Comic Sans MS" w:hAnsi="Comic Sans MS"/>
          <w:color w:val="000000"/>
        </w:rPr>
        <w:t xml:space="preserve">.  When a bear eats a plant-eating rodent, the bear is functioning as a </w:t>
      </w:r>
      <w:r w:rsidRPr="00C16CF2">
        <w:rPr>
          <w:rFonts w:ascii="Comic Sans MS" w:hAnsi="Comic Sans MS"/>
          <w:b/>
          <w:color w:val="000000"/>
        </w:rPr>
        <w:t>secondary consumer</w:t>
      </w:r>
      <w:r w:rsidRPr="00C16CF2">
        <w:rPr>
          <w:rFonts w:ascii="Comic Sans MS" w:hAnsi="Comic Sans MS"/>
          <w:color w:val="000000"/>
        </w:rPr>
        <w:t xml:space="preserve">.  When the bear eats salmon, the bear is functioning as a </w:t>
      </w:r>
      <w:r w:rsidRPr="00C16CF2">
        <w:rPr>
          <w:rFonts w:ascii="Comic Sans MS" w:hAnsi="Comic Sans MS"/>
          <w:b/>
          <w:color w:val="000000"/>
        </w:rPr>
        <w:t>tertiary consumer</w:t>
      </w:r>
      <w:r w:rsidRPr="00C16CF2">
        <w:rPr>
          <w:rFonts w:ascii="Comic Sans MS" w:hAnsi="Comic Sans MS"/>
          <w:color w:val="000000"/>
        </w:rPr>
        <w:t xml:space="preserve"> (this is because salmon is a secondary consumer, since salmon eat herring that eat zooplankton that eat phytoplankton, that make their own energy from sunlight).  Think about how </w:t>
      </w:r>
      <w:r w:rsidRPr="00C16CF2">
        <w:rPr>
          <w:rFonts w:ascii="Comic Sans MS" w:hAnsi="Comic Sans MS"/>
          <w:b/>
          <w:color w:val="000000"/>
        </w:rPr>
        <w:t>people's place in the food chain varies - often within a single meal!</w:t>
      </w:r>
    </w:p>
    <w:p w:rsidR="00C16CF2" w:rsidRPr="00C16CF2" w:rsidRDefault="00C16CF2" w:rsidP="00C16CF2">
      <w:pPr>
        <w:pStyle w:val="NormalWeb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Food Web Questions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What is used to indicate the flow of energy in a food chain or web?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What happens to energy as we move from step to step in a chain or web?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Define food web.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lastRenderedPageBreak/>
        <w:t>What is meant by trophic levels?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Define autotroph.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The 1</w:t>
      </w:r>
      <w:r w:rsidRPr="00C16CF2">
        <w:rPr>
          <w:rFonts w:ascii="Comic Sans MS" w:hAnsi="Comic Sans MS"/>
          <w:color w:val="000000"/>
          <w:vertAlign w:val="superscript"/>
        </w:rPr>
        <w:t>st</w:t>
      </w:r>
      <w:r w:rsidRPr="00C16CF2">
        <w:rPr>
          <w:rFonts w:ascii="Comic Sans MS" w:hAnsi="Comic Sans MS"/>
          <w:color w:val="000000"/>
        </w:rPr>
        <w:t xml:space="preserve"> trophic level consists of _______________ </w:t>
      </w:r>
      <w:r w:rsidR="00BD61E2">
        <w:rPr>
          <w:rFonts w:ascii="Comic Sans MS" w:hAnsi="Comic Sans MS"/>
          <w:color w:val="000000"/>
        </w:rPr>
        <w:t>producers</w:t>
      </w:r>
      <w:r w:rsidRPr="00C16CF2">
        <w:rPr>
          <w:rFonts w:ascii="Comic Sans MS" w:hAnsi="Comic Sans MS"/>
          <w:color w:val="000000"/>
        </w:rPr>
        <w:t xml:space="preserve"> called _________________.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Name the 2</w:t>
      </w:r>
      <w:r w:rsidRPr="00C16CF2">
        <w:rPr>
          <w:rFonts w:ascii="Comic Sans MS" w:hAnsi="Comic Sans MS"/>
          <w:color w:val="000000"/>
          <w:vertAlign w:val="superscript"/>
        </w:rPr>
        <w:t>nd</w:t>
      </w:r>
      <w:r w:rsidRPr="00C16CF2">
        <w:rPr>
          <w:rFonts w:ascii="Comic Sans MS" w:hAnsi="Comic Sans MS"/>
          <w:color w:val="000000"/>
        </w:rPr>
        <w:t xml:space="preserve"> trophic level (both names).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Secondary consumers may be _______________ eating meat or _______________ that eat both plants and animals.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What is the 3</w:t>
      </w:r>
      <w:r w:rsidRPr="00C16CF2">
        <w:rPr>
          <w:rFonts w:ascii="Comic Sans MS" w:hAnsi="Comic Sans MS"/>
          <w:color w:val="000000"/>
          <w:vertAlign w:val="superscript"/>
        </w:rPr>
        <w:t>rd</w:t>
      </w:r>
      <w:r w:rsidRPr="00C16CF2">
        <w:rPr>
          <w:rFonts w:ascii="Comic Sans MS" w:hAnsi="Comic Sans MS"/>
          <w:color w:val="000000"/>
        </w:rPr>
        <w:t xml:space="preserve"> trophic level called?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ind w:left="630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What is the 4</w:t>
      </w:r>
      <w:r w:rsidRPr="00C16CF2">
        <w:rPr>
          <w:rFonts w:ascii="Comic Sans MS" w:hAnsi="Comic Sans MS"/>
          <w:color w:val="000000"/>
          <w:vertAlign w:val="superscript"/>
        </w:rPr>
        <w:t>th</w:t>
      </w:r>
      <w:r w:rsidRPr="00C16CF2">
        <w:rPr>
          <w:rFonts w:ascii="Comic Sans MS" w:hAnsi="Comic Sans MS"/>
          <w:color w:val="000000"/>
        </w:rPr>
        <w:t xml:space="preserve"> trophic level called?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ind w:left="630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At the 5</w:t>
      </w:r>
      <w:r w:rsidRPr="00C16CF2">
        <w:rPr>
          <w:rFonts w:ascii="Comic Sans MS" w:hAnsi="Comic Sans MS"/>
          <w:color w:val="000000"/>
          <w:vertAlign w:val="superscript"/>
        </w:rPr>
        <w:t>th</w:t>
      </w:r>
      <w:r w:rsidRPr="00C16CF2">
        <w:rPr>
          <w:rFonts w:ascii="Comic Sans MS" w:hAnsi="Comic Sans MS"/>
          <w:color w:val="000000"/>
        </w:rPr>
        <w:t xml:space="preserve"> trophic level would be _____________ consumers that eat _____________ consumers. 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720" w:lineRule="auto"/>
        <w:ind w:left="630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 xml:space="preserve">Give an example of 3 </w:t>
      </w:r>
      <w:proofErr w:type="spellStart"/>
      <w:r w:rsidRPr="00C16CF2">
        <w:rPr>
          <w:rFonts w:ascii="Comic Sans MS" w:hAnsi="Comic Sans MS"/>
          <w:color w:val="000000"/>
        </w:rPr>
        <w:t>detrivores</w:t>
      </w:r>
      <w:proofErr w:type="spellEnd"/>
      <w:r w:rsidRPr="00C16CF2">
        <w:rPr>
          <w:rFonts w:ascii="Comic Sans MS" w:hAnsi="Comic Sans MS"/>
          <w:color w:val="000000"/>
        </w:rPr>
        <w:t>.  On what do they feed?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ind w:left="450" w:hanging="270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What organism feeds on dead plants and animals and helps recycle them?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spacing w:line="600" w:lineRule="auto"/>
        <w:ind w:left="630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Both ______________ and ______________act as decomposers</w:t>
      </w:r>
    </w:p>
    <w:p w:rsidR="00C16CF2" w:rsidRPr="00C16CF2" w:rsidRDefault="00C16CF2" w:rsidP="00C16CF2">
      <w:pPr>
        <w:pStyle w:val="NormalWeb"/>
        <w:numPr>
          <w:ilvl w:val="0"/>
          <w:numId w:val="3"/>
        </w:numPr>
        <w:ind w:left="630"/>
        <w:rPr>
          <w:rFonts w:ascii="Comic Sans MS" w:hAnsi="Comic Sans MS"/>
          <w:color w:val="000000"/>
        </w:rPr>
      </w:pPr>
      <w:r w:rsidRPr="00C16CF2">
        <w:rPr>
          <w:rFonts w:ascii="Comic Sans MS" w:hAnsi="Comic Sans MS"/>
          <w:color w:val="000000"/>
        </w:rPr>
        <w:t>Can an organism fill more than one trophic level --- yes or no?  Give an example.</w:t>
      </w:r>
    </w:p>
    <w:p w:rsidR="00C16CF2" w:rsidRPr="00C16CF2" w:rsidRDefault="00C16CF2" w:rsidP="00C16CF2">
      <w:pPr>
        <w:pStyle w:val="NormalWeb"/>
        <w:spacing w:line="480" w:lineRule="auto"/>
        <w:rPr>
          <w:rFonts w:ascii="Comic Sans MS" w:hAnsi="Comic Sans MS"/>
          <w:color w:val="000000"/>
        </w:rPr>
      </w:pPr>
    </w:p>
    <w:sectPr w:rsidR="00C16CF2" w:rsidRPr="00C16CF2" w:rsidSect="00830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F2" w:rsidRDefault="00C16CF2" w:rsidP="00C16CF2">
      <w:r>
        <w:separator/>
      </w:r>
    </w:p>
  </w:endnote>
  <w:endnote w:type="continuationSeparator" w:id="0">
    <w:p w:rsidR="00C16CF2" w:rsidRDefault="00C16CF2" w:rsidP="00C1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F2" w:rsidRDefault="00C16CF2" w:rsidP="00C16CF2">
      <w:r>
        <w:separator/>
      </w:r>
    </w:p>
  </w:footnote>
  <w:footnote w:type="continuationSeparator" w:id="0">
    <w:p w:rsidR="00C16CF2" w:rsidRDefault="00C16CF2" w:rsidP="00C1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660"/>
    <w:multiLevelType w:val="hybridMultilevel"/>
    <w:tmpl w:val="3AE6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6782"/>
    <w:multiLevelType w:val="multilevel"/>
    <w:tmpl w:val="7316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843B1"/>
    <w:multiLevelType w:val="hybridMultilevel"/>
    <w:tmpl w:val="BD4231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F2"/>
    <w:rsid w:val="00023629"/>
    <w:rsid w:val="00214394"/>
    <w:rsid w:val="003D5F5F"/>
    <w:rsid w:val="003F6DCA"/>
    <w:rsid w:val="007A0349"/>
    <w:rsid w:val="007B04C6"/>
    <w:rsid w:val="00830F5F"/>
    <w:rsid w:val="008D263E"/>
    <w:rsid w:val="00AB5F1D"/>
    <w:rsid w:val="00AD3D4A"/>
    <w:rsid w:val="00AF4D7C"/>
    <w:rsid w:val="00B4564D"/>
    <w:rsid w:val="00BD61E2"/>
    <w:rsid w:val="00C16CF2"/>
    <w:rsid w:val="00D2105D"/>
    <w:rsid w:val="00F3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F2"/>
    <w:rPr>
      <w:rFonts w:eastAsia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6CF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F2"/>
    <w:rPr>
      <w:rFonts w:ascii="Tahoma" w:eastAsia="Times New Roman" w:hAnsi="Tahoma" w:cs="Tahoma"/>
      <w:bCs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CF2"/>
    <w:rPr>
      <w:rFonts w:eastAsia="Times New Roman"/>
      <w:bCs w:val="0"/>
      <w:color w:val="auto"/>
    </w:rPr>
  </w:style>
  <w:style w:type="paragraph" w:styleId="Footer">
    <w:name w:val="footer"/>
    <w:basedOn w:val="Normal"/>
    <w:link w:val="FooterChar"/>
    <w:uiPriority w:val="99"/>
    <w:semiHidden/>
    <w:unhideWhenUsed/>
    <w:rsid w:val="00C16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CF2"/>
    <w:rPr>
      <w:rFonts w:eastAsia="Times New Roman"/>
      <w:bCs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F2"/>
    <w:rPr>
      <w:rFonts w:eastAsia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6CF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F2"/>
    <w:rPr>
      <w:rFonts w:ascii="Tahoma" w:eastAsia="Times New Roman" w:hAnsi="Tahoma" w:cs="Tahoma"/>
      <w:bCs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CF2"/>
    <w:rPr>
      <w:rFonts w:eastAsia="Times New Roman"/>
      <w:bCs w:val="0"/>
      <w:color w:val="auto"/>
    </w:rPr>
  </w:style>
  <w:style w:type="paragraph" w:styleId="Footer">
    <w:name w:val="footer"/>
    <w:basedOn w:val="Normal"/>
    <w:link w:val="FooterChar"/>
    <w:uiPriority w:val="99"/>
    <w:semiHidden/>
    <w:unhideWhenUsed/>
    <w:rsid w:val="00C16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CF2"/>
    <w:rPr>
      <w:rFonts w:eastAsia="Times New Roman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Willoughby-Eastlake Schools</cp:lastModifiedBy>
  <cp:revision>2</cp:revision>
  <cp:lastPrinted>2015-10-21T12:48:00Z</cp:lastPrinted>
  <dcterms:created xsi:type="dcterms:W3CDTF">2015-10-21T12:52:00Z</dcterms:created>
  <dcterms:modified xsi:type="dcterms:W3CDTF">2015-10-21T12:52:00Z</dcterms:modified>
</cp:coreProperties>
</file>