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30" w:rsidRPr="0043530A" w:rsidRDefault="00613930" w:rsidP="00613930">
      <w:pPr>
        <w:rPr>
          <w:rFonts w:ascii="Verdana" w:eastAsia="Times New Roman" w:hAnsi="Verdana"/>
          <w:b/>
          <w:bCs/>
          <w:color w:val="009933"/>
          <w:sz w:val="28"/>
          <w:szCs w:val="28"/>
        </w:rPr>
      </w:pPr>
      <w:r w:rsidRPr="0043530A">
        <w:rPr>
          <w:rFonts w:ascii="Verdana" w:eastAsia="Times New Roman" w:hAnsi="Verdana"/>
          <w:b/>
          <w:bCs/>
          <w:color w:val="009933"/>
          <w:sz w:val="28"/>
          <w:szCs w:val="28"/>
        </w:rPr>
        <w:t xml:space="preserve">Section 3: Cycling of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13930" w:rsidRPr="0043530A" w:rsidTr="009F3A4E">
        <w:trPr>
          <w:tblCellSpacing w:w="0" w:type="dxa"/>
        </w:trPr>
        <w:tc>
          <w:tcPr>
            <w:tcW w:w="0" w:type="auto"/>
            <w:hideMark/>
          </w:tcPr>
          <w:p w:rsidR="00613930" w:rsidRPr="0043530A" w:rsidRDefault="00613930" w:rsidP="009F3A4E">
            <w:pPr>
              <w:spacing w:before="45" w:after="120"/>
              <w:rPr>
                <w:rFonts w:ascii="Verdana" w:eastAsia="Times New Roman" w:hAnsi="Verdana"/>
                <w:color w:val="000000"/>
              </w:rPr>
            </w:pPr>
            <w:bookmarkStart w:id="0" w:name="id_1784_nav"/>
            <w:bookmarkEnd w:id="0"/>
            <w:r w:rsidRPr="0043530A">
              <w:rPr>
                <w:rFonts w:ascii="Verdana" w:eastAsia="Times New Roman" w:hAnsi="Verdana"/>
                <w:color w:val="000000"/>
              </w:rPr>
              <w:pict>
                <v:rect id="_x0000_i1025" style="width:468pt;height:.75pt" o:hralign="center" o:hrstd="t" o:hrnoshade="t" o:hr="t" fillcolor="black" stroked="f"/>
              </w:pict>
            </w:r>
          </w:p>
        </w:tc>
      </w:tr>
    </w:tbl>
    <w:p w:rsidR="00613930" w:rsidRPr="0043530A" w:rsidRDefault="00613930" w:rsidP="00613930">
      <w:pPr>
        <w:rPr>
          <w:rFonts w:ascii="Verdana" w:eastAsia="Times New Roman" w:hAnsi="Verdana"/>
          <w:b/>
          <w:bCs/>
          <w:color w:val="0066CC"/>
          <w:sz w:val="20"/>
          <w:szCs w:val="20"/>
        </w:rPr>
      </w:pPr>
      <w:bookmarkStart w:id="1" w:name="id_1785_nav"/>
      <w:bookmarkEnd w:id="1"/>
      <w:r w:rsidRPr="0043530A">
        <w:rPr>
          <w:rFonts w:ascii="Verdana" w:eastAsia="Times New Roman" w:hAnsi="Verdana"/>
          <w:b/>
          <w:bCs/>
          <w:color w:val="0066CC"/>
          <w:sz w:val="20"/>
          <w:szCs w:val="20"/>
        </w:rPr>
        <w:t>Key Ideas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25"/>
        <w:gridCol w:w="8013"/>
      </w:tblGrid>
      <w:tr w:rsidR="00613930" w:rsidRPr="0043530A" w:rsidTr="009F3A4E">
        <w:trPr>
          <w:tblCellSpacing w:w="0" w:type="dxa"/>
        </w:trPr>
        <w:tc>
          <w:tcPr>
            <w:tcW w:w="150" w:type="dxa"/>
            <w:tcMar>
              <w:top w:w="45" w:type="dxa"/>
              <w:left w:w="0" w:type="dxa"/>
              <w:bottom w:w="0" w:type="dxa"/>
              <w:right w:w="45" w:type="dxa"/>
            </w:tcMar>
            <w:hideMark/>
          </w:tcPr>
          <w:p w:rsidR="00613930" w:rsidRPr="0043530A" w:rsidRDefault="00613930" w:rsidP="009F3A4E">
            <w:pPr>
              <w:jc w:val="right"/>
              <w:rPr>
                <w:rFonts w:ascii="Verdana" w:eastAsia="Times New Roman" w:hAnsi="Verdana"/>
              </w:rPr>
            </w:pPr>
            <w:bookmarkStart w:id="2" w:name="id_1789_nav"/>
            <w:bookmarkEnd w:id="2"/>
            <w:r>
              <w:rPr>
                <w:rFonts w:ascii="Verdana" w:eastAsia="Times New Roman" w:hAnsi="Verdana"/>
                <w:noProof/>
              </w:rPr>
              <w:drawing>
                <wp:inline distT="0" distB="0" distL="0" distR="0" wp14:anchorId="530F84E5" wp14:editId="156A319E">
                  <wp:extent cx="104775" cy="114300"/>
                  <wp:effectExtent l="0" t="0" r="9525" b="0"/>
                  <wp:docPr id="24" name="Picture 24" descr="http://my.hrw.com/sh2/sh07_10/student/images/common/chevron_b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1789" descr="http://my.hrw.com/sh2/sh07_10/student/images/common/chevron_b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13930" w:rsidRPr="0043530A" w:rsidRDefault="00613930" w:rsidP="009F3A4E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bookmarkStart w:id="3" w:name="id_1791_nav"/>
            <w:bookmarkEnd w:id="3"/>
            <w:r w:rsidRPr="0043530A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What is the </w:t>
            </w:r>
            <w:r w:rsidR="00922CA3">
              <w:rPr>
                <w:rFonts w:ascii="Verdana" w:eastAsia="Times New Roman" w:hAnsi="Verdana"/>
                <w:color w:val="000000"/>
                <w:sz w:val="20"/>
                <w:szCs w:val="20"/>
              </w:rPr>
              <w:t>_____________________</w:t>
            </w:r>
            <w:r w:rsidRPr="0043530A">
              <w:rPr>
                <w:rFonts w:ascii="Verdana" w:eastAsia="Times New Roman" w:hAnsi="Verdana"/>
                <w:color w:val="000000"/>
                <w:sz w:val="20"/>
                <w:szCs w:val="20"/>
              </w:rPr>
              <w:t>cycle?</w:t>
            </w:r>
          </w:p>
        </w:tc>
      </w:tr>
      <w:tr w:rsidR="00613930" w:rsidRPr="0043530A" w:rsidTr="009F3A4E">
        <w:trPr>
          <w:tblCellSpacing w:w="0" w:type="dxa"/>
        </w:trPr>
        <w:tc>
          <w:tcPr>
            <w:tcW w:w="150" w:type="dxa"/>
            <w:tcMar>
              <w:top w:w="45" w:type="dxa"/>
              <w:left w:w="0" w:type="dxa"/>
              <w:bottom w:w="0" w:type="dxa"/>
              <w:right w:w="45" w:type="dxa"/>
            </w:tcMar>
            <w:hideMark/>
          </w:tcPr>
          <w:p w:rsidR="00613930" w:rsidRPr="0043530A" w:rsidRDefault="00613930" w:rsidP="009F3A4E">
            <w:pPr>
              <w:jc w:val="right"/>
              <w:rPr>
                <w:rFonts w:ascii="Verdana" w:eastAsia="Times New Roman" w:hAnsi="Verdana"/>
              </w:rPr>
            </w:pPr>
            <w:bookmarkStart w:id="4" w:name="id_1794_nav"/>
            <w:bookmarkEnd w:id="4"/>
            <w:r>
              <w:rPr>
                <w:rFonts w:ascii="Verdana" w:eastAsia="Times New Roman" w:hAnsi="Verdana"/>
                <w:noProof/>
              </w:rPr>
              <w:drawing>
                <wp:inline distT="0" distB="0" distL="0" distR="0" wp14:anchorId="25FE2782" wp14:editId="223E670B">
                  <wp:extent cx="104775" cy="114300"/>
                  <wp:effectExtent l="0" t="0" r="9525" b="0"/>
                  <wp:docPr id="23" name="Picture 23" descr="http://my.hrw.com/sh2/sh07_10/student/images/common/chevron_b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1794" descr="http://my.hrw.com/sh2/sh07_10/student/images/common/chevron_b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13930" w:rsidRPr="0043530A" w:rsidRDefault="00613930" w:rsidP="009F3A4E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bookmarkStart w:id="5" w:name="id_1796_nav"/>
            <w:bookmarkEnd w:id="5"/>
            <w:r w:rsidRPr="0043530A">
              <w:rPr>
                <w:rFonts w:ascii="Verdana" w:eastAsia="Times New Roman" w:hAnsi="Verdana"/>
                <w:color w:val="000000"/>
                <w:sz w:val="20"/>
                <w:szCs w:val="20"/>
              </w:rPr>
              <w:t>Why are plants and animals important for carbon and oxygen in an ecosystem?</w:t>
            </w:r>
          </w:p>
        </w:tc>
      </w:tr>
      <w:tr w:rsidR="00613930" w:rsidRPr="0043530A" w:rsidTr="009F3A4E">
        <w:trPr>
          <w:tblCellSpacing w:w="0" w:type="dxa"/>
        </w:trPr>
        <w:tc>
          <w:tcPr>
            <w:tcW w:w="150" w:type="dxa"/>
            <w:tcMar>
              <w:top w:w="45" w:type="dxa"/>
              <w:left w:w="0" w:type="dxa"/>
              <w:bottom w:w="0" w:type="dxa"/>
              <w:right w:w="45" w:type="dxa"/>
            </w:tcMar>
            <w:hideMark/>
          </w:tcPr>
          <w:p w:rsidR="00613930" w:rsidRPr="0043530A" w:rsidRDefault="00613930" w:rsidP="009F3A4E">
            <w:pPr>
              <w:jc w:val="right"/>
              <w:rPr>
                <w:rFonts w:ascii="Verdana" w:eastAsia="Times New Roman" w:hAnsi="Verdana"/>
              </w:rPr>
            </w:pPr>
            <w:bookmarkStart w:id="6" w:name="id_1799_nav"/>
            <w:bookmarkEnd w:id="6"/>
            <w:r>
              <w:rPr>
                <w:rFonts w:ascii="Verdana" w:eastAsia="Times New Roman" w:hAnsi="Verdana"/>
                <w:noProof/>
              </w:rPr>
              <w:drawing>
                <wp:inline distT="0" distB="0" distL="0" distR="0" wp14:anchorId="4F03C90B" wp14:editId="5F447FBD">
                  <wp:extent cx="104775" cy="114300"/>
                  <wp:effectExtent l="0" t="0" r="9525" b="0"/>
                  <wp:docPr id="22" name="Picture 22" descr="http://my.hrw.com/sh2/sh07_10/student/images/common/chevron_b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1799" descr="http://my.hrw.com/sh2/sh07_10/student/images/common/chevron_b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13930" w:rsidRPr="0043530A" w:rsidRDefault="00613930" w:rsidP="009F3A4E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bookmarkStart w:id="7" w:name="id_1801_nav"/>
            <w:bookmarkEnd w:id="7"/>
            <w:r w:rsidRPr="0043530A">
              <w:rPr>
                <w:rFonts w:ascii="Verdana" w:eastAsia="Times New Roman" w:hAnsi="Verdana"/>
                <w:color w:val="000000"/>
                <w:sz w:val="20"/>
                <w:szCs w:val="20"/>
              </w:rPr>
              <w:t>Why must nitrogen cycle through an ecosystem?</w:t>
            </w:r>
          </w:p>
        </w:tc>
      </w:tr>
      <w:tr w:rsidR="00613930" w:rsidRPr="0043530A" w:rsidTr="009F3A4E">
        <w:trPr>
          <w:tblCellSpacing w:w="0" w:type="dxa"/>
        </w:trPr>
        <w:tc>
          <w:tcPr>
            <w:tcW w:w="150" w:type="dxa"/>
            <w:tcMar>
              <w:top w:w="45" w:type="dxa"/>
              <w:left w:w="0" w:type="dxa"/>
              <w:bottom w:w="0" w:type="dxa"/>
              <w:right w:w="45" w:type="dxa"/>
            </w:tcMar>
            <w:hideMark/>
          </w:tcPr>
          <w:p w:rsidR="00613930" w:rsidRPr="0043530A" w:rsidRDefault="00613930" w:rsidP="009F3A4E">
            <w:pPr>
              <w:jc w:val="right"/>
              <w:rPr>
                <w:rFonts w:ascii="Verdana" w:eastAsia="Times New Roman" w:hAnsi="Verdana"/>
              </w:rPr>
            </w:pPr>
            <w:bookmarkStart w:id="8" w:name="id_1804_nav"/>
            <w:bookmarkEnd w:id="8"/>
            <w:r>
              <w:rPr>
                <w:rFonts w:ascii="Verdana" w:eastAsia="Times New Roman" w:hAnsi="Verdana"/>
                <w:noProof/>
              </w:rPr>
              <w:drawing>
                <wp:inline distT="0" distB="0" distL="0" distR="0" wp14:anchorId="61E56035" wp14:editId="37A8B655">
                  <wp:extent cx="104775" cy="114300"/>
                  <wp:effectExtent l="0" t="0" r="9525" b="0"/>
                  <wp:docPr id="21" name="Picture 21" descr="http://my.hrw.com/sh2/sh07_10/student/images/common/chevron_b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1804" descr="http://my.hrw.com/sh2/sh07_10/student/images/common/chevron_b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13930" w:rsidRPr="0043530A" w:rsidRDefault="00613930" w:rsidP="009F3A4E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bookmarkStart w:id="9" w:name="id_1806_nav"/>
            <w:bookmarkEnd w:id="9"/>
            <w:r w:rsidRPr="0043530A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Why must </w:t>
            </w:r>
            <w:r w:rsidR="00922CA3">
              <w:rPr>
                <w:rFonts w:ascii="Verdana" w:eastAsia="Times New Roman" w:hAnsi="Verdana"/>
                <w:color w:val="000000"/>
                <w:sz w:val="20"/>
                <w:szCs w:val="20"/>
              </w:rPr>
              <w:t>_____________________</w:t>
            </w:r>
            <w:r w:rsidRPr="0043530A">
              <w:rPr>
                <w:rFonts w:ascii="Verdana" w:eastAsia="Times New Roman" w:hAnsi="Verdana"/>
                <w:color w:val="000000"/>
                <w:sz w:val="20"/>
                <w:szCs w:val="20"/>
              </w:rPr>
              <w:t>cycle through an ecosystem?</w:t>
            </w:r>
          </w:p>
        </w:tc>
      </w:tr>
    </w:tbl>
    <w:p w:rsidR="00613930" w:rsidRPr="0043530A" w:rsidRDefault="00613930" w:rsidP="00613930">
      <w:pPr>
        <w:rPr>
          <w:rFonts w:ascii="Times New Roman" w:eastAsia="Times New Roman" w:hAnsi="Times New Roman"/>
        </w:rPr>
      </w:pPr>
      <w:bookmarkStart w:id="10" w:name="id_1807_nav"/>
      <w:bookmarkEnd w:id="10"/>
      <w:r w:rsidRPr="0043530A">
        <w:rPr>
          <w:rFonts w:ascii="Verdana" w:eastAsia="Times New Roman" w:hAnsi="Verdana"/>
          <w:color w:val="000000"/>
          <w:sz w:val="20"/>
          <w:szCs w:val="20"/>
        </w:rPr>
        <w:br/>
      </w:r>
      <w:bookmarkStart w:id="11" w:name="id_1808_nav"/>
      <w:bookmarkEnd w:id="11"/>
    </w:p>
    <w:p w:rsidR="00613930" w:rsidRPr="0043530A" w:rsidRDefault="00613930" w:rsidP="00613930">
      <w:pPr>
        <w:rPr>
          <w:rFonts w:ascii="Verdana" w:eastAsia="Times New Roman" w:hAnsi="Verdana"/>
          <w:b/>
          <w:bCs/>
          <w:color w:val="0066CC"/>
          <w:sz w:val="20"/>
          <w:szCs w:val="20"/>
        </w:rPr>
      </w:pPr>
      <w:r w:rsidRPr="0043530A">
        <w:rPr>
          <w:rFonts w:ascii="Verdana" w:eastAsia="Times New Roman" w:hAnsi="Verdana"/>
          <w:b/>
          <w:bCs/>
          <w:color w:val="0066CC"/>
          <w:sz w:val="20"/>
          <w:szCs w:val="20"/>
        </w:rPr>
        <w:t>Why It Matters</w:t>
      </w:r>
    </w:p>
    <w:p w:rsidR="00613930" w:rsidRPr="0043530A" w:rsidRDefault="00613930" w:rsidP="00613930">
      <w:pPr>
        <w:rPr>
          <w:rFonts w:ascii="Verdana" w:eastAsia="Times New Roman" w:hAnsi="Verdana"/>
          <w:color w:val="000000"/>
          <w:sz w:val="20"/>
          <w:szCs w:val="20"/>
        </w:rPr>
      </w:pPr>
      <w:bookmarkStart w:id="12" w:name="id_1809_nav"/>
      <w:bookmarkEnd w:id="12"/>
      <w:r w:rsidRPr="0043530A">
        <w:rPr>
          <w:rFonts w:ascii="Verdana" w:eastAsia="Times New Roman" w:hAnsi="Verdana"/>
          <w:color w:val="000000"/>
          <w:sz w:val="20"/>
          <w:szCs w:val="20"/>
        </w:rPr>
        <w:t xml:space="preserve">Water, carbon, phosphorus, and nitrogen are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 w:rsidRPr="0043530A">
        <w:rPr>
          <w:rFonts w:ascii="Verdana" w:eastAsia="Times New Roman" w:hAnsi="Verdana"/>
          <w:color w:val="000000"/>
          <w:sz w:val="20"/>
          <w:szCs w:val="20"/>
        </w:rPr>
        <w:t xml:space="preserve">resources for organisms, including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 w:rsidRPr="0043530A">
        <w:rPr>
          <w:rFonts w:ascii="Verdana" w:eastAsia="Times New Roman" w:hAnsi="Verdana"/>
          <w:color w:val="000000"/>
          <w:sz w:val="20"/>
          <w:szCs w:val="20"/>
        </w:rPr>
        <w:t>. Natural cycles of these resources are important to ecosystems, but humans can disrupt these cycles.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13930" w:rsidRPr="0043530A" w:rsidTr="009F3A4E">
        <w:trPr>
          <w:tblCellSpacing w:w="0" w:type="dxa"/>
        </w:trPr>
        <w:tc>
          <w:tcPr>
            <w:tcW w:w="0" w:type="auto"/>
            <w:hideMark/>
          </w:tcPr>
          <w:p w:rsidR="00613930" w:rsidRPr="0043530A" w:rsidRDefault="00613930" w:rsidP="009F3A4E">
            <w:pPr>
              <w:spacing w:before="45" w:after="120"/>
              <w:rPr>
                <w:rFonts w:ascii="Verdana" w:eastAsia="Times New Roman" w:hAnsi="Verdana"/>
                <w:color w:val="000000"/>
              </w:rPr>
            </w:pPr>
            <w:bookmarkStart w:id="13" w:name="id_1810_nav"/>
            <w:bookmarkEnd w:id="13"/>
            <w:r w:rsidRPr="0043530A">
              <w:rPr>
                <w:rFonts w:ascii="Verdana" w:eastAsia="Times New Roman" w:hAnsi="Verdana"/>
                <w:color w:val="000000"/>
              </w:rPr>
              <w:pict>
                <v:rect id="_x0000_i1026" style="width:468pt;height:.75pt" o:hralign="center" o:hrstd="t" o:hrnoshade="t" o:hr="t" fillcolor="black" stroked="f"/>
              </w:pict>
            </w:r>
          </w:p>
        </w:tc>
      </w:tr>
    </w:tbl>
    <w:p w:rsidR="00613930" w:rsidRPr="0043530A" w:rsidRDefault="00613930" w:rsidP="00613930">
      <w:pPr>
        <w:rPr>
          <w:rFonts w:ascii="Verdana" w:eastAsia="Times New Roman" w:hAnsi="Verdana"/>
          <w:color w:val="000000"/>
          <w:sz w:val="20"/>
          <w:szCs w:val="20"/>
        </w:rPr>
      </w:pPr>
      <w:bookmarkStart w:id="14" w:name="id_1811_nav"/>
      <w:bookmarkEnd w:id="14"/>
      <w:r w:rsidRPr="0043530A">
        <w:rPr>
          <w:rFonts w:ascii="Verdana" w:eastAsia="Times New Roman" w:hAnsi="Verdana"/>
          <w:color w:val="000000"/>
          <w:sz w:val="20"/>
          <w:szCs w:val="20"/>
        </w:rPr>
        <w:t xml:space="preserve">Water, carbon, oxygen,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 w:rsidRPr="0043530A">
        <w:rPr>
          <w:rFonts w:ascii="Verdana" w:eastAsia="Times New Roman" w:hAnsi="Verdana"/>
          <w:color w:val="000000"/>
          <w:sz w:val="20"/>
          <w:szCs w:val="20"/>
        </w:rPr>
        <w:t xml:space="preserve">, and phosphorus are five of the most important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 w:rsidRPr="0043530A">
        <w:rPr>
          <w:rFonts w:ascii="Verdana" w:eastAsia="Times New Roman" w:hAnsi="Verdana"/>
          <w:color w:val="000000"/>
          <w:sz w:val="20"/>
          <w:szCs w:val="20"/>
        </w:rPr>
        <w:t>for life. An ecosystem must be able to cycle these kinds of matter in order to support life.</w:t>
      </w:r>
    </w:p>
    <w:p w:rsidR="00613930" w:rsidRPr="0043530A" w:rsidRDefault="00613930" w:rsidP="00613930">
      <w:pPr>
        <w:rPr>
          <w:rFonts w:ascii="Times New Roman" w:eastAsia="Times New Roman" w:hAnsi="Times New Roman"/>
        </w:rPr>
      </w:pPr>
      <w:bookmarkStart w:id="15" w:name="id_1812_nav"/>
      <w:bookmarkEnd w:id="15"/>
      <w:r w:rsidRPr="0043530A">
        <w:rPr>
          <w:rFonts w:ascii="Verdana" w:eastAsia="Times New Roman" w:hAnsi="Verdana"/>
          <w:color w:val="000000"/>
          <w:sz w:val="20"/>
          <w:szCs w:val="20"/>
        </w:rPr>
        <w:br/>
      </w:r>
      <w:bookmarkStart w:id="16" w:name="id_1813_nav"/>
      <w:bookmarkEnd w:id="16"/>
    </w:p>
    <w:p w:rsidR="00613930" w:rsidRPr="0043530A" w:rsidRDefault="00613930" w:rsidP="00613930">
      <w:pPr>
        <w:rPr>
          <w:rFonts w:ascii="Verdana" w:eastAsia="Times New Roman" w:hAnsi="Verdana"/>
          <w:b/>
          <w:bCs/>
          <w:color w:val="0066CC"/>
        </w:rPr>
      </w:pPr>
      <w:r w:rsidRPr="0043530A">
        <w:rPr>
          <w:rFonts w:ascii="Verdana" w:eastAsia="Times New Roman" w:hAnsi="Verdana"/>
          <w:b/>
          <w:bCs/>
          <w:color w:val="0066CC"/>
        </w:rPr>
        <w:t>Water Cycle</w:t>
      </w:r>
    </w:p>
    <w:p w:rsidR="00613930" w:rsidRPr="0043530A" w:rsidRDefault="00613930" w:rsidP="00613930">
      <w:pPr>
        <w:rPr>
          <w:rFonts w:ascii="Times New Roman" w:eastAsia="Times New Roman" w:hAnsi="Times New Roman"/>
        </w:rPr>
      </w:pPr>
      <w:bookmarkStart w:id="17" w:name="id_1814_nav"/>
      <w:bookmarkEnd w:id="17"/>
      <w:r w:rsidRPr="0043530A">
        <w:rPr>
          <w:rFonts w:ascii="Verdana" w:eastAsia="Times New Roman" w:hAnsi="Verdana"/>
          <w:color w:val="000000"/>
          <w:sz w:val="20"/>
          <w:szCs w:val="20"/>
        </w:rPr>
        <w:t>Life could not exist without the </w:t>
      </w:r>
      <w:r w:rsidRPr="0043530A">
        <w:rPr>
          <w:rFonts w:ascii="Verdana" w:eastAsia="Times New Roman" w:hAnsi="Verdana"/>
          <w:i/>
          <w:iCs/>
          <w:color w:val="000000"/>
          <w:sz w:val="20"/>
          <w:szCs w:val="20"/>
        </w:rPr>
        <w:t>water cycle.</w:t>
      </w:r>
      <w:r w:rsidRPr="0043530A">
        <w:rPr>
          <w:rFonts w:ascii="Verdana" w:eastAsia="Times New Roman" w:hAnsi="Verdana"/>
          <w:color w:val="000000"/>
          <w:sz w:val="20"/>
          <w:szCs w:val="20"/>
        </w:rPr>
        <w:t> </w:t>
      </w:r>
      <w:bookmarkStart w:id="18" w:name="id_1815_nav"/>
      <w:bookmarkEnd w:id="18"/>
      <w:r>
        <w:rPr>
          <w:rFonts w:ascii="Times New Roman" w:eastAsia="Times New Roman" w:hAnsi="Times New Roman"/>
          <w:noProof/>
        </w:rPr>
        <w:drawing>
          <wp:inline distT="0" distB="0" distL="0" distR="0" wp14:anchorId="5E67B5FD" wp14:editId="4BBDA651">
            <wp:extent cx="104775" cy="114300"/>
            <wp:effectExtent l="0" t="0" r="9525" b="0"/>
            <wp:docPr id="20" name="Picture 20" descr="http://my.hrw.com/sh2/sh07_10/student/images/common/chevron_b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1815" descr="http://my.hrw.com/sh2/sh07_10/student/images/common/chevron_bi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" w:name="id_1816_nav"/>
      <w:bookmarkEnd w:id="19"/>
      <w:r w:rsidRPr="0043530A">
        <w:rPr>
          <w:rFonts w:ascii="Verdana" w:eastAsia="Times New Roman" w:hAnsi="Verdana"/>
          <w:color w:val="000000"/>
          <w:sz w:val="20"/>
          <w:szCs w:val="20"/>
        </w:rPr>
        <w:t> </w:t>
      </w:r>
      <w:r w:rsidRPr="0043530A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The water cycle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 w:rsidRPr="0043530A">
        <w:rPr>
          <w:rFonts w:ascii="Verdana" w:eastAsia="Times New Roman" w:hAnsi="Verdana"/>
          <w:b/>
          <w:bCs/>
          <w:color w:val="000000"/>
          <w:sz w:val="20"/>
          <w:szCs w:val="20"/>
        </w:rPr>
        <w:t>moves water between the atmosphere, the land, and the oceans.</w:t>
      </w:r>
      <w:r w:rsidRPr="0043530A">
        <w:rPr>
          <w:rFonts w:ascii="Verdana" w:eastAsia="Times New Roman" w:hAnsi="Verdana"/>
          <w:color w:val="000000"/>
          <w:sz w:val="20"/>
          <w:szCs w:val="20"/>
        </w:rPr>
        <w:t> As </w:t>
      </w:r>
      <w:r w:rsidRPr="0043530A">
        <w:rPr>
          <w:rFonts w:ascii="Verdana" w:eastAsia="Times New Roman" w:hAnsi="Verdana"/>
          <w:b/>
          <w:bCs/>
          <w:color w:val="000000"/>
          <w:sz w:val="20"/>
          <w:szCs w:val="20"/>
        </w:rPr>
        <w:t>Figure 9</w:t>
      </w:r>
      <w:r w:rsidRPr="0043530A">
        <w:rPr>
          <w:rFonts w:ascii="Verdana" w:eastAsia="Times New Roman" w:hAnsi="Verdana"/>
          <w:color w:val="000000"/>
          <w:sz w:val="20"/>
          <w:szCs w:val="20"/>
        </w:rPr>
        <w:t> shows, water vapor 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 w:rsidRPr="0043530A">
        <w:rPr>
          <w:rFonts w:ascii="Verdana" w:eastAsia="Times New Roman" w:hAnsi="Verdana"/>
          <w:color w:val="000000"/>
          <w:sz w:val="20"/>
          <w:szCs w:val="20"/>
        </w:rPr>
        <w:t>and falls to Earth’s surface as 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 w:rsidRPr="0043530A">
        <w:rPr>
          <w:rFonts w:ascii="Verdana" w:eastAsia="Times New Roman" w:hAnsi="Verdana"/>
          <w:color w:val="000000"/>
          <w:sz w:val="20"/>
          <w:szCs w:val="20"/>
        </w:rPr>
        <w:t>. Some of this water 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 w:rsidRPr="0043530A">
        <w:rPr>
          <w:rFonts w:ascii="Verdana" w:eastAsia="Times New Roman" w:hAnsi="Verdana"/>
          <w:color w:val="000000"/>
          <w:sz w:val="20"/>
          <w:szCs w:val="20"/>
        </w:rPr>
        <w:t xml:space="preserve">into the soil and becomes groundwater. Other water runs across the surface of Earth into rivers, lakes, and oceans. Then, the water is heated by the sun and reenters the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 w:rsidRPr="0043530A">
        <w:rPr>
          <w:rFonts w:ascii="Verdana" w:eastAsia="Times New Roman" w:hAnsi="Verdana"/>
          <w:color w:val="000000"/>
          <w:sz w:val="20"/>
          <w:szCs w:val="20"/>
        </w:rPr>
        <w:t>by 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 w:rsidRPr="0043530A">
        <w:rPr>
          <w:rFonts w:ascii="Verdana" w:eastAsia="Times New Roman" w:hAnsi="Verdana"/>
          <w:color w:val="000000"/>
          <w:sz w:val="20"/>
          <w:szCs w:val="20"/>
        </w:rPr>
        <w:t>. Water also evaporates from trees and plants in a process called 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 w:rsidRPr="0043530A">
        <w:rPr>
          <w:rFonts w:ascii="Verdana" w:eastAsia="Times New Roman" w:hAnsi="Verdana"/>
          <w:color w:val="000000"/>
          <w:sz w:val="20"/>
          <w:szCs w:val="20"/>
        </w:rPr>
        <w:t>.</w:t>
      </w:r>
      <w:bookmarkStart w:id="20" w:name="id_1817_nav"/>
      <w:bookmarkEnd w:id="20"/>
      <w:r w:rsidRPr="0043530A">
        <w:rPr>
          <w:rFonts w:ascii="Verdana" w:eastAsia="Times New Roman" w:hAnsi="Verdana"/>
          <w:color w:val="000000"/>
          <w:sz w:val="20"/>
          <w:szCs w:val="20"/>
        </w:rPr>
        <w:br/>
      </w:r>
      <w:bookmarkStart w:id="21" w:name="id_1818_nav"/>
      <w:bookmarkEnd w:id="2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350"/>
      </w:tblGrid>
      <w:tr w:rsidR="00613930" w:rsidRPr="0043530A" w:rsidTr="009F3A4E">
        <w:trPr>
          <w:tblCellSpacing w:w="0" w:type="dxa"/>
        </w:trPr>
        <w:tc>
          <w:tcPr>
            <w:tcW w:w="0" w:type="auto"/>
            <w:hideMark/>
          </w:tcPr>
          <w:p w:rsidR="00613930" w:rsidRPr="0043530A" w:rsidRDefault="00613930" w:rsidP="009F3A4E">
            <w:pPr>
              <w:rPr>
                <w:rFonts w:ascii="Verdana" w:eastAsia="Times New Roman" w:hAnsi="Verdana"/>
              </w:rPr>
            </w:pPr>
            <w:bookmarkStart w:id="22" w:name="id_1822_nav"/>
            <w:bookmarkEnd w:id="22"/>
            <w:r>
              <w:rPr>
                <w:rFonts w:ascii="Verdana" w:eastAsia="Times New Roman" w:hAnsi="Verdana"/>
                <w:noProof/>
                <w:color w:val="0000FF"/>
              </w:rPr>
              <w:lastRenderedPageBreak/>
              <w:drawing>
                <wp:inline distT="0" distB="0" distL="0" distR="0" wp14:anchorId="45A2517C" wp14:editId="7F1CD6A3">
                  <wp:extent cx="4667250" cy="4352925"/>
                  <wp:effectExtent l="0" t="0" r="0" b="9525"/>
                  <wp:docPr id="19" name="Picture 19" descr="Water cycle">
                    <a:hlinkClick xmlns:a="http://schemas.openxmlformats.org/drawingml/2006/main" r:id="rId6" tooltip="&quot;Water cyc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1822" descr="Water cycle">
                            <a:hlinkClick r:id="rId6" tooltip="&quot;Water cyc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435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930" w:rsidRPr="0043530A" w:rsidRDefault="00613930" w:rsidP="00613930">
      <w:pPr>
        <w:rPr>
          <w:rFonts w:ascii="Verdana" w:eastAsia="Times New Roman" w:hAnsi="Verdana"/>
          <w:b/>
          <w:bCs/>
          <w:color w:val="0066CC"/>
        </w:rPr>
      </w:pPr>
      <w:r w:rsidRPr="0043530A">
        <w:rPr>
          <w:rFonts w:ascii="Verdana" w:eastAsia="Times New Roman" w:hAnsi="Verdana"/>
          <w:b/>
          <w:bCs/>
          <w:color w:val="0066CC"/>
        </w:rPr>
        <w:t>Carbon and Oxygen Cycles</w:t>
      </w:r>
    </w:p>
    <w:p w:rsidR="00613930" w:rsidRPr="0043530A" w:rsidRDefault="00613930" w:rsidP="00613930">
      <w:pPr>
        <w:rPr>
          <w:rFonts w:ascii="Times New Roman" w:eastAsia="Times New Roman" w:hAnsi="Times New Roman"/>
        </w:rPr>
      </w:pPr>
      <w:bookmarkStart w:id="23" w:name="id_1945_nav"/>
      <w:bookmarkEnd w:id="23"/>
      <w:r w:rsidRPr="0043530A">
        <w:rPr>
          <w:rFonts w:ascii="Verdana" w:eastAsia="Times New Roman" w:hAnsi="Verdana"/>
          <w:color w:val="000000"/>
          <w:sz w:val="20"/>
          <w:szCs w:val="20"/>
        </w:rPr>
        <w:t>Carbon and oxygen are critical for life on Earth, and their cycles are tied closely together. The </w:t>
      </w:r>
      <w:hyperlink r:id="rId8" w:history="1">
        <w:r w:rsidRPr="0043530A">
          <w:rPr>
            <w:rFonts w:ascii="Verdana" w:eastAsia="Times New Roman" w:hAnsi="Verdana"/>
            <w:b/>
            <w:bCs/>
            <w:color w:val="3333CC"/>
            <w:sz w:val="20"/>
            <w:szCs w:val="20"/>
            <w:u w:val="single"/>
            <w:shd w:val="clear" w:color="auto" w:fill="FFFF00"/>
          </w:rPr>
          <w:t>carbon cycle</w:t>
        </w:r>
      </w:hyperlink>
      <w:r w:rsidRPr="0043530A">
        <w:rPr>
          <w:rFonts w:ascii="Verdana" w:eastAsia="Times New Roman" w:hAnsi="Verdana"/>
          <w:color w:val="000000"/>
          <w:sz w:val="20"/>
          <w:szCs w:val="20"/>
        </w:rPr>
        <w:t> is the continuous movement of carbon from the nonliving environment into living things and back. The carbon cycle is shown in </w:t>
      </w:r>
      <w:r w:rsidRPr="0043530A">
        <w:rPr>
          <w:rFonts w:ascii="Verdana" w:eastAsia="Times New Roman" w:hAnsi="Verdana"/>
          <w:b/>
          <w:bCs/>
          <w:color w:val="000000"/>
          <w:sz w:val="20"/>
          <w:szCs w:val="20"/>
        </w:rPr>
        <w:t>Figure 10.</w:t>
      </w:r>
      <w:bookmarkStart w:id="24" w:name="id_1946_nav"/>
      <w:bookmarkEnd w:id="24"/>
      <w:r w:rsidRPr="0043530A">
        <w:rPr>
          <w:rFonts w:ascii="Verdana" w:eastAsia="Times New Roman" w:hAnsi="Verdana"/>
          <w:color w:val="000000"/>
          <w:sz w:val="20"/>
          <w:szCs w:val="20"/>
        </w:rPr>
        <w:br/>
      </w:r>
      <w:bookmarkStart w:id="25" w:name="id_1947_nav"/>
      <w:bookmarkEnd w:id="2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350"/>
      </w:tblGrid>
      <w:tr w:rsidR="00613930" w:rsidRPr="0043530A" w:rsidTr="009F3A4E">
        <w:trPr>
          <w:tblCellSpacing w:w="0" w:type="dxa"/>
        </w:trPr>
        <w:tc>
          <w:tcPr>
            <w:tcW w:w="0" w:type="auto"/>
            <w:hideMark/>
          </w:tcPr>
          <w:p w:rsidR="00613930" w:rsidRPr="0043530A" w:rsidRDefault="00613930" w:rsidP="009F3A4E">
            <w:pPr>
              <w:rPr>
                <w:rFonts w:ascii="Verdana" w:eastAsia="Times New Roman" w:hAnsi="Verdana"/>
              </w:rPr>
            </w:pPr>
            <w:bookmarkStart w:id="26" w:name="id_1951_nav"/>
            <w:bookmarkEnd w:id="26"/>
            <w:r>
              <w:rPr>
                <w:rFonts w:ascii="Verdana" w:eastAsia="Times New Roman" w:hAnsi="Verdana"/>
                <w:noProof/>
                <w:color w:val="0000FF"/>
              </w:rPr>
              <w:lastRenderedPageBreak/>
              <w:drawing>
                <wp:inline distT="0" distB="0" distL="0" distR="0" wp14:anchorId="10632E31" wp14:editId="47EFD4C2">
                  <wp:extent cx="4667250" cy="4171950"/>
                  <wp:effectExtent l="0" t="0" r="0" b="0"/>
                  <wp:docPr id="25" name="Picture 25" descr="Carbon cycle">
                    <a:hlinkClick xmlns:a="http://schemas.openxmlformats.org/drawingml/2006/main" r:id="rId9" tooltip="&quot;Carbon cyc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1951" descr="Carbon cycle">
                            <a:hlinkClick r:id="rId9" tooltip="&quot;Carbon cyc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417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930" w:rsidRDefault="00613930" w:rsidP="00613930">
      <w:pPr>
        <w:rPr>
          <w:rFonts w:ascii="Verdana" w:hAnsi="Verdana"/>
          <w:b/>
          <w:bCs/>
          <w:color w:val="0066CC"/>
        </w:rPr>
      </w:pPr>
      <w:r>
        <w:rPr>
          <w:rStyle w:val="Strong"/>
          <w:rFonts w:ascii="Verdana" w:hAnsi="Verdana"/>
          <w:color w:val="0066CC"/>
        </w:rPr>
        <w:t>Nitrogen Cycle</w:t>
      </w:r>
    </w:p>
    <w:p w:rsidR="00613930" w:rsidRDefault="00613930" w:rsidP="00613930">
      <w:pPr>
        <w:rPr>
          <w:rFonts w:ascii="Times New Roman" w:hAnsi="Times New Roman"/>
        </w:rPr>
      </w:pPr>
      <w:bookmarkStart w:id="27" w:name="id_2066_nav"/>
      <w:bookmarkEnd w:id="27"/>
      <w:r>
        <w:rPr>
          <w:rStyle w:val="runningtext1"/>
          <w:rFonts w:ascii="Verdana" w:hAnsi="Verdana"/>
          <w:color w:val="000000"/>
          <w:sz w:val="20"/>
          <w:szCs w:val="20"/>
        </w:rPr>
        <w:t xml:space="preserve">All organisms, including you, need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>
        <w:rPr>
          <w:rStyle w:val="runningtext1"/>
          <w:rFonts w:ascii="Verdana" w:hAnsi="Verdana"/>
          <w:color w:val="000000"/>
          <w:sz w:val="20"/>
          <w:szCs w:val="20"/>
        </w:rPr>
        <w:t>. </w:t>
      </w:r>
      <w:bookmarkStart w:id="28" w:name="id_2067_nav"/>
      <w:bookmarkEnd w:id="28"/>
      <w:r>
        <w:rPr>
          <w:noProof/>
        </w:rPr>
        <w:drawing>
          <wp:inline distT="0" distB="0" distL="0" distR="0" wp14:anchorId="56C1F0D7" wp14:editId="69414431">
            <wp:extent cx="104775" cy="114300"/>
            <wp:effectExtent l="0" t="0" r="9525" b="0"/>
            <wp:docPr id="27" name="Picture 27" descr="http://my.hrw.com/sh2/sh07_10/student/images/common/chevron_b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2067" descr="http://my.hrw.com/sh2/sh07_10/student/images/common/chevron_bi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9" w:name="id_2068_nav"/>
      <w:bookmarkEnd w:id="29"/>
      <w:r>
        <w:rPr>
          <w:rStyle w:val="runningtext1"/>
          <w:rFonts w:ascii="Verdana" w:hAnsi="Verdana"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</w:rPr>
        <w:t xml:space="preserve">Nitrogen must be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>
        <w:rPr>
          <w:rStyle w:val="Strong"/>
          <w:rFonts w:ascii="Verdana" w:hAnsi="Verdana"/>
          <w:color w:val="000000"/>
          <w:sz w:val="20"/>
          <w:szCs w:val="20"/>
        </w:rPr>
        <w:t xml:space="preserve">through an ecosystem so that the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>
        <w:rPr>
          <w:rStyle w:val="Strong"/>
          <w:rFonts w:ascii="Verdana" w:hAnsi="Verdana"/>
          <w:color w:val="000000"/>
          <w:sz w:val="20"/>
          <w:szCs w:val="20"/>
        </w:rPr>
        <w:t>is available for organisms to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</w:rPr>
        <w:t xml:space="preserve">make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>
        <w:rPr>
          <w:rStyle w:val="Strong"/>
          <w:rFonts w:ascii="Verdana" w:hAnsi="Verdana"/>
          <w:color w:val="000000"/>
          <w:sz w:val="20"/>
          <w:szCs w:val="20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runningtext1"/>
          <w:rFonts w:ascii="Verdana" w:hAnsi="Verdana"/>
          <w:color w:val="000000"/>
          <w:sz w:val="20"/>
          <w:szCs w:val="20"/>
        </w:rPr>
        <w:t>The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1" w:history="1">
        <w:r>
          <w:rPr>
            <w:rStyle w:val="Strong"/>
            <w:rFonts w:ascii="Verdana" w:hAnsi="Verdana"/>
            <w:color w:val="3333CC"/>
            <w:sz w:val="20"/>
            <w:szCs w:val="20"/>
            <w:u w:val="single"/>
            <w:shd w:val="clear" w:color="auto" w:fill="FFFF00"/>
          </w:rPr>
          <w:t>nitrogen cycle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runningtext1"/>
          <w:rFonts w:ascii="Verdana" w:hAnsi="Verdana"/>
          <w:color w:val="000000"/>
          <w:sz w:val="20"/>
          <w:szCs w:val="20"/>
        </w:rPr>
        <w:t xml:space="preserve">is the process in which nitrogen circulates among the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>
        <w:rPr>
          <w:rStyle w:val="runningtext1"/>
          <w:rFonts w:ascii="Verdana" w:hAnsi="Verdana"/>
          <w:color w:val="000000"/>
          <w:sz w:val="20"/>
          <w:szCs w:val="20"/>
        </w:rPr>
        <w:t xml:space="preserve">, soil, water, and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>
        <w:rPr>
          <w:rStyle w:val="runningtext1"/>
          <w:rFonts w:ascii="Verdana" w:hAnsi="Verdana"/>
          <w:color w:val="000000"/>
          <w:sz w:val="20"/>
          <w:szCs w:val="20"/>
        </w:rPr>
        <w:t>in an ecosystem. The nitrogen cycle is shown in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</w:rPr>
        <w:t>Figure 11.</w:t>
      </w:r>
      <w:bookmarkStart w:id="30" w:name="id_2069_nav"/>
      <w:bookmarkEnd w:id="30"/>
      <w:r>
        <w:rPr>
          <w:rFonts w:ascii="Verdana" w:hAnsi="Verdana"/>
          <w:color w:val="000000"/>
          <w:sz w:val="20"/>
          <w:szCs w:val="20"/>
        </w:rPr>
        <w:br/>
      </w:r>
      <w:bookmarkStart w:id="31" w:name="id_2070_nav"/>
      <w:bookmarkEnd w:id="31"/>
      <w:r>
        <w:rPr>
          <w:rFonts w:ascii="Verdana" w:hAnsi="Verdana"/>
          <w:color w:val="000000"/>
          <w:sz w:val="20"/>
          <w:szCs w:val="20"/>
        </w:rPr>
        <w:br/>
      </w:r>
      <w:bookmarkStart w:id="32" w:name="id_2071_nav"/>
      <w:bookmarkEnd w:id="3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60"/>
      </w:tblGrid>
      <w:tr w:rsidR="00613930" w:rsidTr="009F3A4E">
        <w:trPr>
          <w:trHeight w:val="6435"/>
          <w:tblCellSpacing w:w="0" w:type="dxa"/>
        </w:trPr>
        <w:tc>
          <w:tcPr>
            <w:tcW w:w="7350" w:type="dxa"/>
            <w:hideMark/>
          </w:tcPr>
          <w:p w:rsidR="00613930" w:rsidRDefault="00613930" w:rsidP="009F3A4E">
            <w:pPr>
              <w:rPr>
                <w:rFonts w:ascii="Verdana" w:hAnsi="Verdana"/>
              </w:rPr>
            </w:pPr>
            <w:bookmarkStart w:id="33" w:name="id_2075_nav"/>
            <w:bookmarkEnd w:id="33"/>
            <w:r>
              <w:rPr>
                <w:rFonts w:ascii="Verdana" w:hAnsi="Verdana"/>
                <w:noProof/>
                <w:color w:val="0000FF"/>
              </w:rPr>
              <w:lastRenderedPageBreak/>
              <w:drawing>
                <wp:inline distT="0" distB="0" distL="0" distR="0" wp14:anchorId="07E1EEB6" wp14:editId="018F669B">
                  <wp:extent cx="7143750" cy="3924300"/>
                  <wp:effectExtent l="0" t="0" r="0" b="0"/>
                  <wp:docPr id="26" name="Picture 26" descr="Nitrogen cycle">
                    <a:hlinkClick xmlns:a="http://schemas.openxmlformats.org/drawingml/2006/main" r:id="rId12" tooltip="&quot;Nitrogen cyc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075" descr="Nitrogen cycle">
                            <a:hlinkClick r:id="rId12" tooltip="&quot;Nitrogen cyc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0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930" w:rsidRDefault="00613930" w:rsidP="00613930">
      <w:bookmarkStart w:id="34" w:name="id_2079_nav"/>
      <w:bookmarkEnd w:id="34"/>
      <w:r>
        <w:rPr>
          <w:rFonts w:ascii="Verdana" w:hAnsi="Verdana"/>
          <w:color w:val="000000"/>
          <w:sz w:val="20"/>
          <w:szCs w:val="20"/>
        </w:rPr>
        <w:br/>
      </w:r>
      <w:bookmarkStart w:id="35" w:name="id_2080_nav"/>
      <w:bookmarkEnd w:id="35"/>
    </w:p>
    <w:p w:rsidR="00613930" w:rsidRDefault="00613930" w:rsidP="00613930">
      <w:pPr>
        <w:rPr>
          <w:rFonts w:ascii="Verdana" w:hAnsi="Verdana"/>
          <w:color w:val="666666"/>
          <w:sz w:val="20"/>
          <w:szCs w:val="20"/>
        </w:rPr>
      </w:pPr>
      <w:r>
        <w:rPr>
          <w:rStyle w:val="Strong"/>
          <w:rFonts w:ascii="Verdana" w:hAnsi="Verdana"/>
          <w:color w:val="990066"/>
          <w:sz w:val="20"/>
          <w:szCs w:val="20"/>
        </w:rPr>
        <w:t>Figure 11</w:t>
      </w:r>
      <w:r>
        <w:rPr>
          <w:rStyle w:val="apple-converted-space"/>
          <w:rFonts w:ascii="Verdana" w:hAnsi="Verdana"/>
          <w:color w:val="666666"/>
          <w:sz w:val="20"/>
          <w:szCs w:val="20"/>
        </w:rPr>
        <w:t> </w:t>
      </w:r>
      <w:r>
        <w:rPr>
          <w:rFonts w:ascii="Verdana" w:hAnsi="Verdana"/>
          <w:color w:val="666666"/>
          <w:sz w:val="20"/>
          <w:szCs w:val="20"/>
        </w:rPr>
        <w:t>Bacteria carry out many of the important steps in the nitrogen cycle, including the conversion of atmospheric nitrogen into a usable form, such as ammonia.</w:t>
      </w:r>
    </w:p>
    <w:p w:rsidR="00613930" w:rsidRDefault="00613930" w:rsidP="00613930">
      <w:pPr>
        <w:rPr>
          <w:rFonts w:ascii="Verdana" w:hAnsi="Verdana"/>
          <w:color w:val="000000"/>
          <w:sz w:val="20"/>
          <w:szCs w:val="20"/>
        </w:rPr>
      </w:pPr>
      <w:bookmarkStart w:id="36" w:name="id_2081_nav"/>
      <w:bookmarkEnd w:id="36"/>
      <w:r>
        <w:rPr>
          <w:rFonts w:ascii="Verdana" w:hAnsi="Verdana"/>
          <w:color w:val="000000"/>
          <w:sz w:val="20"/>
          <w:szCs w:val="20"/>
        </w:rPr>
        <w:t xml:space="preserve">The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>
        <w:rPr>
          <w:rFonts w:ascii="Verdana" w:hAnsi="Verdana"/>
          <w:color w:val="000000"/>
          <w:sz w:val="20"/>
          <w:szCs w:val="20"/>
        </w:rPr>
        <w:t>is about 78% nitrogen gas, N</w:t>
      </w:r>
      <w:r>
        <w:rPr>
          <w:rFonts w:ascii="Verdana" w:hAnsi="Verdana"/>
          <w:color w:val="000000"/>
          <w:sz w:val="20"/>
          <w:szCs w:val="20"/>
          <w:vertAlign w:val="subscript"/>
        </w:rPr>
        <w:t>2</w:t>
      </w:r>
      <w:r>
        <w:rPr>
          <w:rFonts w:ascii="Verdana" w:hAnsi="Verdana"/>
          <w:color w:val="000000"/>
          <w:sz w:val="20"/>
          <w:szCs w:val="20"/>
        </w:rPr>
        <w:t xml:space="preserve">. But most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>
        <w:rPr>
          <w:rFonts w:ascii="Verdana" w:hAnsi="Verdana"/>
          <w:color w:val="000000"/>
          <w:sz w:val="20"/>
          <w:szCs w:val="20"/>
        </w:rPr>
        <w:t>cannot use nitrogen gas. It must be changed into a different form. A few bacteria have enzymes that can break down N</w:t>
      </w:r>
      <w:r>
        <w:rPr>
          <w:rFonts w:ascii="Verdana" w:hAnsi="Verdana"/>
          <w:color w:val="000000"/>
          <w:sz w:val="20"/>
          <w:szCs w:val="20"/>
          <w:vertAlign w:val="subscript"/>
        </w:rPr>
        <w:t>2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These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>
        <w:rPr>
          <w:rFonts w:ascii="Verdana" w:hAnsi="Verdana"/>
          <w:color w:val="000000"/>
          <w:sz w:val="20"/>
          <w:szCs w:val="20"/>
        </w:rPr>
        <w:t>supply the nitrogen that all other organisms need.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The bacteria split N</w:t>
      </w:r>
      <w:r>
        <w:rPr>
          <w:rFonts w:ascii="Verdana" w:hAnsi="Verdana"/>
          <w:color w:val="000000"/>
          <w:sz w:val="20"/>
          <w:szCs w:val="20"/>
          <w:vertAlign w:val="subscript"/>
        </w:rPr>
        <w:t>2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and then bind nitrogen atoms to hydrogen to form ammonia, NH</w:t>
      </w:r>
      <w:r>
        <w:rPr>
          <w:rFonts w:ascii="Verdana" w:hAnsi="Verdana"/>
          <w:color w:val="000000"/>
          <w:sz w:val="20"/>
          <w:szCs w:val="20"/>
          <w:vertAlign w:val="subscript"/>
        </w:rPr>
        <w:t>3</w:t>
      </w:r>
      <w:r>
        <w:rPr>
          <w:rFonts w:ascii="Verdana" w:hAnsi="Verdana"/>
          <w:color w:val="000000"/>
          <w:sz w:val="20"/>
          <w:szCs w:val="20"/>
        </w:rPr>
        <w:t xml:space="preserve">. The process of combining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>
        <w:rPr>
          <w:rFonts w:ascii="Verdana" w:hAnsi="Verdana"/>
          <w:color w:val="000000"/>
          <w:sz w:val="20"/>
          <w:szCs w:val="20"/>
        </w:rPr>
        <w:t xml:space="preserve">with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>
        <w:rPr>
          <w:rFonts w:ascii="Verdana" w:hAnsi="Verdana"/>
          <w:color w:val="000000"/>
          <w:sz w:val="20"/>
          <w:szCs w:val="20"/>
        </w:rPr>
        <w:t xml:space="preserve">to form ammonia is </w:t>
      </w:r>
      <w:proofErr w:type="spellStart"/>
      <w:r>
        <w:rPr>
          <w:rFonts w:ascii="Verdana" w:hAnsi="Verdana"/>
          <w:color w:val="000000"/>
          <w:sz w:val="20"/>
          <w:szCs w:val="20"/>
        </w:rPr>
        <w:t>called</w:t>
      </w:r>
      <w:r>
        <w:rPr>
          <w:rStyle w:val="Emphasis"/>
          <w:rFonts w:ascii="Verdana" w:hAnsi="Verdana"/>
          <w:color w:val="000000"/>
          <w:sz w:val="20"/>
          <w:szCs w:val="20"/>
        </w:rPr>
        <w:t>nitrogen</w:t>
      </w:r>
      <w:proofErr w:type="spellEnd"/>
      <w:r>
        <w:rPr>
          <w:rStyle w:val="Emphasis"/>
          <w:rFonts w:ascii="Verdana" w:hAnsi="Verdana"/>
          <w:color w:val="000000"/>
          <w:sz w:val="20"/>
          <w:szCs w:val="20"/>
        </w:rPr>
        <w:t xml:space="preserve"> fixation</w:t>
      </w:r>
      <w:r>
        <w:rPr>
          <w:rFonts w:ascii="Verdana" w:hAnsi="Verdana"/>
          <w:color w:val="000000"/>
          <w:sz w:val="20"/>
          <w:szCs w:val="20"/>
        </w:rPr>
        <w:t xml:space="preserve">. Nitrogen may be fixed by lightning. But more nitrogen is fixed by bacteria. Nitrogen-fixing bacteria live in the soil and on the roots of some plants. Nitrogen is also fixed when humans burn fuels in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>
        <w:rPr>
          <w:rFonts w:ascii="Verdana" w:hAnsi="Verdana"/>
          <w:color w:val="000000"/>
          <w:sz w:val="20"/>
          <w:szCs w:val="20"/>
        </w:rPr>
        <w:t>and industrial plants.</w:t>
      </w:r>
    </w:p>
    <w:p w:rsidR="00922CA3" w:rsidRDefault="00613930" w:rsidP="00613930">
      <w:pPr>
        <w:rPr>
          <w:rStyle w:val="Heading1Char"/>
          <w:rFonts w:ascii="Verdana" w:hAnsi="Verdana"/>
          <w:color w:val="0066CC"/>
        </w:rPr>
      </w:pPr>
      <w:bookmarkStart w:id="37" w:name="id_2082_nav"/>
      <w:bookmarkEnd w:id="37"/>
      <w:r>
        <w:rPr>
          <w:rFonts w:ascii="Verdana" w:hAnsi="Verdana"/>
          <w:color w:val="000000"/>
          <w:sz w:val="20"/>
          <w:szCs w:val="20"/>
        </w:rPr>
        <w:br/>
      </w:r>
      <w:bookmarkStart w:id="38" w:name="id_2083_nav"/>
      <w:bookmarkEnd w:id="38"/>
      <w:r>
        <w:rPr>
          <w:rStyle w:val="runningtext1"/>
          <w:rFonts w:ascii="Verdana" w:hAnsi="Verdana"/>
          <w:color w:val="000000"/>
          <w:sz w:val="20"/>
          <w:szCs w:val="20"/>
        </w:rPr>
        <w:t xml:space="preserve">Plants get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>
        <w:rPr>
          <w:rStyle w:val="runningtext1"/>
          <w:rFonts w:ascii="Verdana" w:hAnsi="Verdana"/>
          <w:color w:val="000000"/>
          <w:sz w:val="20"/>
          <w:szCs w:val="20"/>
        </w:rPr>
        <w:t>by assimilation.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>
        <w:rPr>
          <w:rStyle w:val="runningtext1"/>
          <w:rFonts w:ascii="Verdana" w:hAnsi="Verdana"/>
          <w:color w:val="000000"/>
          <w:sz w:val="20"/>
          <w:szCs w:val="20"/>
        </w:rPr>
        <w:t xml:space="preserve">is the </w:t>
      </w:r>
      <w:proofErr w:type="gramStart"/>
      <w:r>
        <w:rPr>
          <w:rStyle w:val="runningtext1"/>
          <w:rFonts w:ascii="Verdana" w:hAnsi="Verdana"/>
          <w:color w:val="000000"/>
          <w:sz w:val="20"/>
          <w:szCs w:val="20"/>
        </w:rPr>
        <w:t>process in which plants absorb</w:t>
      </w:r>
      <w:proofErr w:type="gramEnd"/>
      <w:r>
        <w:rPr>
          <w:rStyle w:val="runningtext1"/>
          <w:rFonts w:ascii="Verdana" w:hAnsi="Verdana"/>
          <w:color w:val="000000"/>
          <w:sz w:val="20"/>
          <w:szCs w:val="20"/>
        </w:rPr>
        <w:t xml:space="preserve"> nitrogen. When an animal eats a plant, nitrogen compounds become part of the animal’s body. During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>
        <w:rPr>
          <w:rStyle w:val="Emphasis"/>
          <w:rFonts w:ascii="Verdana" w:hAnsi="Verdana"/>
          <w:color w:val="000000"/>
          <w:sz w:val="20"/>
          <w:szCs w:val="20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runningtext1"/>
          <w:rFonts w:ascii="Verdana" w:hAnsi="Verdana"/>
          <w:color w:val="000000"/>
          <w:sz w:val="20"/>
          <w:szCs w:val="20"/>
        </w:rPr>
        <w:t xml:space="preserve">nitrogen from animal waste or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>
        <w:rPr>
          <w:rStyle w:val="runningtext1"/>
          <w:rFonts w:ascii="Verdana" w:hAnsi="Verdana"/>
          <w:color w:val="000000"/>
          <w:sz w:val="20"/>
          <w:szCs w:val="20"/>
        </w:rPr>
        <w:t>bodies is returned to the soil by bacteria. Ammonia is then </w:t>
      </w:r>
      <w:bookmarkStart w:id="39" w:name="id_2084_nav"/>
      <w:bookmarkEnd w:id="39"/>
      <w:r>
        <w:rPr>
          <w:rStyle w:val="linkmain"/>
          <w:rFonts w:ascii="Verdana" w:hAnsi="Verdana"/>
          <w:color w:val="3333CC"/>
          <w:sz w:val="20"/>
          <w:szCs w:val="20"/>
          <w:u w:val="single"/>
        </w:rPr>
        <w:fldChar w:fldCharType="begin"/>
      </w:r>
      <w:r>
        <w:rPr>
          <w:rStyle w:val="linkmain"/>
          <w:rFonts w:ascii="Verdana" w:hAnsi="Verdana"/>
          <w:color w:val="3333CC"/>
          <w:sz w:val="20"/>
          <w:szCs w:val="20"/>
          <w:u w:val="single"/>
        </w:rPr>
        <w:instrText xml:space="preserve"> HYPERLINK "javascript:code.getNodeByID('id_2084').doEvent('onClick');" </w:instrText>
      </w:r>
      <w:r>
        <w:rPr>
          <w:rStyle w:val="linkmain"/>
          <w:rFonts w:ascii="Verdana" w:hAnsi="Verdana"/>
          <w:color w:val="3333CC"/>
          <w:sz w:val="20"/>
          <w:szCs w:val="20"/>
          <w:u w:val="single"/>
        </w:rPr>
        <w:fldChar w:fldCharType="separate"/>
      </w:r>
      <w:r>
        <w:rPr>
          <w:rStyle w:val="Hyperlink"/>
          <w:rFonts w:ascii="Verdana" w:hAnsi="Verdana"/>
          <w:color w:val="3333CC"/>
          <w:sz w:val="20"/>
          <w:szCs w:val="20"/>
        </w:rPr>
        <w:t>converted</w:t>
      </w:r>
      <w:r>
        <w:rPr>
          <w:rStyle w:val="linkmain"/>
          <w:rFonts w:ascii="Verdana" w:hAnsi="Verdana"/>
          <w:color w:val="3333CC"/>
          <w:sz w:val="20"/>
          <w:szCs w:val="20"/>
          <w:u w:val="single"/>
        </w:rPr>
        <w:fldChar w:fldCharType="end"/>
      </w:r>
      <w:bookmarkStart w:id="40" w:name="id_2094_nav"/>
      <w:bookmarkEnd w:id="40"/>
      <w:r>
        <w:rPr>
          <w:rFonts w:ascii="Verdana" w:hAnsi="Verdana"/>
          <w:color w:val="000000"/>
          <w:sz w:val="20"/>
          <w:szCs w:val="20"/>
        </w:rPr>
        <w:t> to nitrite and then nitrate by the process of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>
        <w:rPr>
          <w:rStyle w:val="Emphasis"/>
          <w:rFonts w:ascii="Verdana" w:hAnsi="Verdana"/>
          <w:color w:val="000000"/>
          <w:sz w:val="20"/>
          <w:szCs w:val="20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Finally, in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0"/>
          <w:szCs w:val="20"/>
        </w:rPr>
        <w:t>denitrification</w:t>
      </w:r>
      <w:proofErr w:type="spellEnd"/>
      <w:r>
        <w:rPr>
          <w:rStyle w:val="Emphasis"/>
          <w:rFonts w:ascii="Verdana" w:hAnsi="Verdana"/>
          <w:color w:val="000000"/>
          <w:sz w:val="20"/>
          <w:szCs w:val="20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nitrate is changed to nitrogen gas, N</w:t>
      </w:r>
      <w:r>
        <w:rPr>
          <w:rFonts w:ascii="Verdana" w:hAnsi="Verdana"/>
          <w:color w:val="000000"/>
          <w:sz w:val="20"/>
          <w:szCs w:val="20"/>
          <w:vertAlign w:val="subscript"/>
        </w:rPr>
        <w:t>2</w:t>
      </w:r>
      <w:r>
        <w:rPr>
          <w:rFonts w:ascii="Verdana" w:hAnsi="Verdana"/>
          <w:color w:val="000000"/>
          <w:sz w:val="20"/>
          <w:szCs w:val="20"/>
        </w:rPr>
        <w:t>, which returns to the atmosphere.</w:t>
      </w:r>
      <w:r w:rsidRPr="0043530A">
        <w:rPr>
          <w:rStyle w:val="Heading1Char"/>
          <w:rFonts w:ascii="Verdana" w:hAnsi="Verdana"/>
          <w:color w:val="0066CC"/>
        </w:rPr>
        <w:t xml:space="preserve"> </w:t>
      </w:r>
    </w:p>
    <w:p w:rsidR="00613930" w:rsidRPr="0043530A" w:rsidRDefault="00613930" w:rsidP="00613930">
      <w:pPr>
        <w:rPr>
          <w:rFonts w:ascii="Verdana" w:eastAsia="Times New Roman" w:hAnsi="Verdana"/>
          <w:b/>
          <w:bCs/>
          <w:color w:val="0066CC"/>
        </w:rPr>
      </w:pPr>
      <w:r w:rsidRPr="0043530A">
        <w:rPr>
          <w:rFonts w:ascii="Verdana" w:eastAsia="Times New Roman" w:hAnsi="Verdana"/>
          <w:b/>
          <w:bCs/>
          <w:color w:val="0066CC"/>
        </w:rPr>
        <w:t>Phosphorus Cycle</w:t>
      </w:r>
    </w:p>
    <w:p w:rsidR="00613930" w:rsidRDefault="00613930" w:rsidP="00613930">
      <w:bookmarkStart w:id="41" w:name="id_2166_nav"/>
      <w:bookmarkEnd w:id="41"/>
      <w:r>
        <w:rPr>
          <w:rFonts w:ascii="Times New Roman" w:eastAsia="Times New Roman" w:hAnsi="Times New Roman"/>
          <w:noProof/>
        </w:rPr>
        <w:drawing>
          <wp:inline distT="0" distB="0" distL="0" distR="0" wp14:anchorId="755FFB68" wp14:editId="7E3CC056">
            <wp:extent cx="104775" cy="114300"/>
            <wp:effectExtent l="0" t="0" r="9525" b="0"/>
            <wp:docPr id="28" name="Picture 28" descr="http://my.hrw.com/sh2/sh07_10/student/images/common/chevron_b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2166" descr="http://my.hrw.com/sh2/sh07_10/student/images/common/chevron_bi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2" w:name="id_2167_nav"/>
      <w:bookmarkEnd w:id="42"/>
      <w:r w:rsidRPr="0043530A">
        <w:rPr>
          <w:rFonts w:ascii="Verdana" w:eastAsia="Times New Roman" w:hAnsi="Verdana"/>
          <w:color w:val="000000"/>
          <w:sz w:val="20"/>
          <w:szCs w:val="20"/>
        </w:rPr>
        <w:t> 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 w:rsidRPr="0043530A">
        <w:rPr>
          <w:rFonts w:ascii="Verdana" w:eastAsia="Times New Roman" w:hAnsi="Verdana"/>
          <w:b/>
          <w:bCs/>
          <w:color w:val="000000"/>
          <w:sz w:val="20"/>
          <w:szCs w:val="20"/>
        </w:rPr>
        <w:t>is an important part of ATP and DNA and must be cycled</w:t>
      </w:r>
      <w:r w:rsidRPr="0043530A">
        <w:rPr>
          <w:rFonts w:ascii="Verdana" w:eastAsia="Times New Roman" w:hAnsi="Verdana"/>
          <w:color w:val="000000"/>
          <w:sz w:val="20"/>
          <w:szCs w:val="20"/>
        </w:rPr>
        <w:t> </w:t>
      </w:r>
      <w:r w:rsidRPr="0043530A">
        <w:rPr>
          <w:rFonts w:ascii="Verdana" w:eastAsia="Times New Roman" w:hAnsi="Verdana"/>
          <w:b/>
          <w:bCs/>
          <w:color w:val="000000"/>
          <w:sz w:val="20"/>
          <w:szCs w:val="20"/>
        </w:rPr>
        <w:t>in order for an ecosystem to support life.</w:t>
      </w:r>
      <w:r w:rsidRPr="0043530A">
        <w:rPr>
          <w:rFonts w:ascii="Verdana" w:eastAsia="Times New Roman" w:hAnsi="Verdana"/>
          <w:color w:val="000000"/>
          <w:sz w:val="20"/>
          <w:szCs w:val="20"/>
        </w:rPr>
        <w:t> The </w:t>
      </w:r>
      <w:hyperlink r:id="rId14" w:history="1">
        <w:r w:rsidRPr="0043530A">
          <w:rPr>
            <w:rFonts w:ascii="Verdana" w:eastAsia="Times New Roman" w:hAnsi="Verdana"/>
            <w:b/>
            <w:bCs/>
            <w:color w:val="3333CC"/>
            <w:sz w:val="20"/>
            <w:szCs w:val="20"/>
            <w:u w:val="single"/>
            <w:shd w:val="clear" w:color="auto" w:fill="FFFF00"/>
          </w:rPr>
          <w:t>phosphorus cycle</w:t>
        </w:r>
      </w:hyperlink>
      <w:r w:rsidRPr="0043530A">
        <w:rPr>
          <w:rFonts w:ascii="Verdana" w:eastAsia="Times New Roman" w:hAnsi="Verdana"/>
          <w:color w:val="000000"/>
          <w:sz w:val="20"/>
          <w:szCs w:val="20"/>
        </w:rPr>
        <w:t xml:space="preserve"> is the movement of phosphorus in different chemical forms from the surroundings to organisms and then back to the surroundings. Phosphorus is often found in soil and rock as calcium </w:t>
      </w:r>
      <w:r w:rsidRPr="0043530A">
        <w:rPr>
          <w:rFonts w:ascii="Verdana" w:eastAsia="Times New Roman" w:hAnsi="Verdana"/>
          <w:color w:val="000000"/>
          <w:sz w:val="20"/>
          <w:szCs w:val="20"/>
        </w:rPr>
        <w:lastRenderedPageBreak/>
        <w:t xml:space="preserve">phosphate, which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r w:rsidRPr="0043530A">
        <w:rPr>
          <w:rFonts w:ascii="Verdana" w:eastAsia="Times New Roman" w:hAnsi="Verdana"/>
          <w:color w:val="000000"/>
          <w:sz w:val="20"/>
          <w:szCs w:val="20"/>
        </w:rPr>
        <w:t xml:space="preserve">in water to form phosphate. The </w:t>
      </w:r>
      <w:r w:rsidR="00922CA3">
        <w:rPr>
          <w:rFonts w:ascii="Verdana" w:eastAsia="Times New Roman" w:hAnsi="Verdana"/>
          <w:color w:val="000000"/>
          <w:sz w:val="20"/>
          <w:szCs w:val="20"/>
        </w:rPr>
        <w:t>_____________________</w:t>
      </w:r>
      <w:bookmarkStart w:id="43" w:name="_GoBack"/>
      <w:bookmarkEnd w:id="43"/>
      <w:r w:rsidRPr="0043530A">
        <w:rPr>
          <w:rFonts w:ascii="Verdana" w:eastAsia="Times New Roman" w:hAnsi="Verdana"/>
          <w:color w:val="000000"/>
          <w:sz w:val="20"/>
          <w:szCs w:val="20"/>
        </w:rPr>
        <w:t>of plants absorb phosphate. Humans and animals that eat the plants reuse the organic phosphorus. When the humans and animals die, phosphorus is returned to the soil.</w:t>
      </w:r>
      <w:bookmarkStart w:id="44" w:name="id_2168_nav"/>
      <w:bookmarkEnd w:id="44"/>
      <w:r w:rsidRPr="0043530A">
        <w:rPr>
          <w:rFonts w:ascii="Verdana" w:eastAsia="Times New Roman" w:hAnsi="Verdana"/>
          <w:color w:val="000000"/>
          <w:sz w:val="20"/>
          <w:szCs w:val="20"/>
        </w:rPr>
        <w:br/>
      </w:r>
    </w:p>
    <w:p w:rsidR="0069710D" w:rsidRDefault="0069710D"/>
    <w:sectPr w:rsidR="0069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30"/>
    <w:rsid w:val="001051DD"/>
    <w:rsid w:val="00613930"/>
    <w:rsid w:val="0069710D"/>
    <w:rsid w:val="009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customStyle="1" w:styleId="runningtext1">
    <w:name w:val="runningtext1"/>
    <w:basedOn w:val="DefaultParagraphFont"/>
    <w:rsid w:val="00613930"/>
  </w:style>
  <w:style w:type="character" w:customStyle="1" w:styleId="apple-converted-space">
    <w:name w:val="apple-converted-space"/>
    <w:basedOn w:val="DefaultParagraphFont"/>
    <w:rsid w:val="00613930"/>
  </w:style>
  <w:style w:type="character" w:styleId="Hyperlink">
    <w:name w:val="Hyperlink"/>
    <w:basedOn w:val="DefaultParagraphFont"/>
    <w:uiPriority w:val="99"/>
    <w:semiHidden/>
    <w:unhideWhenUsed/>
    <w:rsid w:val="00613930"/>
    <w:rPr>
      <w:color w:val="0000FF"/>
      <w:u w:val="single"/>
    </w:rPr>
  </w:style>
  <w:style w:type="character" w:customStyle="1" w:styleId="linkmain">
    <w:name w:val="link_main"/>
    <w:basedOn w:val="DefaultParagraphFont"/>
    <w:rsid w:val="00613930"/>
  </w:style>
  <w:style w:type="paragraph" w:styleId="BalloonText">
    <w:name w:val="Balloon Text"/>
    <w:basedOn w:val="Normal"/>
    <w:link w:val="BalloonTextChar"/>
    <w:uiPriority w:val="99"/>
    <w:semiHidden/>
    <w:unhideWhenUsed/>
    <w:rsid w:val="00613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customStyle="1" w:styleId="runningtext1">
    <w:name w:val="runningtext1"/>
    <w:basedOn w:val="DefaultParagraphFont"/>
    <w:rsid w:val="00613930"/>
  </w:style>
  <w:style w:type="character" w:customStyle="1" w:styleId="apple-converted-space">
    <w:name w:val="apple-converted-space"/>
    <w:basedOn w:val="DefaultParagraphFont"/>
    <w:rsid w:val="00613930"/>
  </w:style>
  <w:style w:type="character" w:styleId="Hyperlink">
    <w:name w:val="Hyperlink"/>
    <w:basedOn w:val="DefaultParagraphFont"/>
    <w:uiPriority w:val="99"/>
    <w:semiHidden/>
    <w:unhideWhenUsed/>
    <w:rsid w:val="00613930"/>
    <w:rPr>
      <w:color w:val="0000FF"/>
      <w:u w:val="single"/>
    </w:rPr>
  </w:style>
  <w:style w:type="character" w:customStyle="1" w:styleId="linkmain">
    <w:name w:val="link_main"/>
    <w:basedOn w:val="DefaultParagraphFont"/>
    <w:rsid w:val="00613930"/>
  </w:style>
  <w:style w:type="paragraph" w:styleId="BalloonText">
    <w:name w:val="Balloon Text"/>
    <w:basedOn w:val="Normal"/>
    <w:link w:val="BalloonTextChar"/>
    <w:uiPriority w:val="99"/>
    <w:semiHidden/>
    <w:unhideWhenUsed/>
    <w:rsid w:val="00613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p.hrwSpawnGlossaryTerm('carbon%20cycle');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javascript:code.getNodeByID('id_2075').onClickHandler();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code.getNodeByID('id_1822').onClickHandler();" TargetMode="External"/><Relationship Id="rId11" Type="http://schemas.openxmlformats.org/officeDocument/2006/relationships/hyperlink" Target="javascript:top.hrwSpawnGlossaryTerm('nitrogen%20cycle');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javascript:code.getNodeByID('id_1951').onClickHandler();" TargetMode="External"/><Relationship Id="rId14" Type="http://schemas.openxmlformats.org/officeDocument/2006/relationships/hyperlink" Target="javascript:top.hrwSpawnGlossaryTerm('phosphorus%20cycle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2</cp:revision>
  <dcterms:created xsi:type="dcterms:W3CDTF">2015-05-01T13:41:00Z</dcterms:created>
  <dcterms:modified xsi:type="dcterms:W3CDTF">2015-05-01T13:55:00Z</dcterms:modified>
</cp:coreProperties>
</file>